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F53" w:rsidRDefault="002E1F53">
      <w:pPr>
        <w:pStyle w:val="ConsPlusNormal0"/>
        <w:jc w:val="both"/>
        <w:outlineLvl w:val="0"/>
      </w:pPr>
      <w:bookmarkStart w:id="0" w:name="_GoBack"/>
      <w:bookmarkEnd w:id="0"/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2E1F53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2E1F53" w:rsidRDefault="00A52C2D">
            <w:pPr>
              <w:pStyle w:val="ConsPlusNormal0"/>
              <w:outlineLvl w:val="0"/>
            </w:pPr>
            <w:r>
              <w:t>21 июля 1997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2E1F53" w:rsidRDefault="00A52C2D">
            <w:pPr>
              <w:pStyle w:val="ConsPlusNormal0"/>
              <w:jc w:val="right"/>
              <w:outlineLvl w:val="0"/>
            </w:pPr>
            <w:r>
              <w:t>N 116-ФЗ</w:t>
            </w:r>
          </w:p>
        </w:tc>
      </w:tr>
    </w:tbl>
    <w:p w:rsidR="002E1F53" w:rsidRDefault="002E1F53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E1F53" w:rsidRDefault="002E1F53">
      <w:pPr>
        <w:pStyle w:val="ConsPlusNormal0"/>
        <w:jc w:val="center"/>
      </w:pPr>
    </w:p>
    <w:p w:rsidR="002E1F53" w:rsidRDefault="00A52C2D">
      <w:pPr>
        <w:pStyle w:val="ConsPlusTitle0"/>
        <w:jc w:val="center"/>
      </w:pPr>
      <w:r>
        <w:t>РОССИЙСКАЯ ФЕДЕРАЦИЯ</w:t>
      </w:r>
    </w:p>
    <w:p w:rsidR="002E1F53" w:rsidRDefault="002E1F53">
      <w:pPr>
        <w:pStyle w:val="ConsPlusTitle0"/>
        <w:jc w:val="center"/>
      </w:pPr>
    </w:p>
    <w:p w:rsidR="002E1F53" w:rsidRDefault="00A52C2D">
      <w:pPr>
        <w:pStyle w:val="ConsPlusTitle0"/>
        <w:jc w:val="center"/>
      </w:pPr>
      <w:r>
        <w:t>ФЕДЕРАЛЬНЫЙ ЗАКОН</w:t>
      </w:r>
    </w:p>
    <w:p w:rsidR="002E1F53" w:rsidRDefault="002E1F53">
      <w:pPr>
        <w:pStyle w:val="ConsPlusTitle0"/>
        <w:jc w:val="center"/>
      </w:pPr>
    </w:p>
    <w:p w:rsidR="002E1F53" w:rsidRDefault="00A52C2D">
      <w:pPr>
        <w:pStyle w:val="ConsPlusTitle0"/>
        <w:jc w:val="center"/>
      </w:pPr>
      <w:r>
        <w:t xml:space="preserve">О ПРОМЫШЛЕННОЙ БЕЗОПАСНОСТИ </w:t>
      </w:r>
      <w:proofErr w:type="gramStart"/>
      <w:r>
        <w:t>ОПАСНЫХ</w:t>
      </w:r>
      <w:proofErr w:type="gramEnd"/>
    </w:p>
    <w:p w:rsidR="002E1F53" w:rsidRDefault="00A52C2D">
      <w:pPr>
        <w:pStyle w:val="ConsPlusTitle0"/>
        <w:jc w:val="center"/>
      </w:pPr>
      <w:r>
        <w:t>ПРОИЗВОДСТВЕННЫХ ОБЪЕКТОВ</w:t>
      </w:r>
    </w:p>
    <w:p w:rsidR="002E1F53" w:rsidRDefault="002E1F53">
      <w:pPr>
        <w:pStyle w:val="ConsPlusNormal0"/>
      </w:pPr>
    </w:p>
    <w:p w:rsidR="002E1F53" w:rsidRDefault="00A52C2D">
      <w:pPr>
        <w:pStyle w:val="ConsPlusNormal0"/>
        <w:jc w:val="right"/>
      </w:pPr>
      <w:proofErr w:type="gramStart"/>
      <w:r>
        <w:t>Принят</w:t>
      </w:r>
      <w:proofErr w:type="gramEnd"/>
    </w:p>
    <w:p w:rsidR="002E1F53" w:rsidRDefault="00A52C2D">
      <w:pPr>
        <w:pStyle w:val="ConsPlusNormal0"/>
        <w:jc w:val="right"/>
      </w:pPr>
      <w:r>
        <w:t>Государственной Думой</w:t>
      </w:r>
    </w:p>
    <w:p w:rsidR="002E1F53" w:rsidRDefault="00A52C2D">
      <w:pPr>
        <w:pStyle w:val="ConsPlusNormal0"/>
        <w:jc w:val="right"/>
      </w:pPr>
      <w:r>
        <w:t>20 июня 1997 года</w:t>
      </w:r>
    </w:p>
    <w:p w:rsidR="002E1F53" w:rsidRDefault="002E1F5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E1F5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E1F53" w:rsidRDefault="00A52C2D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E1F53" w:rsidRDefault="00A52C2D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Федеральных законов от 07.08.2000 </w:t>
            </w:r>
            <w:hyperlink r:id="rId7" w:tooltip="Федеральный закон от 07.08.2000 N 122-ФЗ (ред. от 12.12.2023) &quot;О порядке установления размеров стипендий и социальных выплат в Российской Федерации&quot; (с изм. и доп., вступ. в силу с 01.01.2025) {КонсультантПлюс}">
              <w:r>
                <w:rPr>
                  <w:color w:val="0000FF"/>
                </w:rPr>
                <w:t>N 122-ФЗ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2E1F53" w:rsidRDefault="00A52C2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10.01.2003 </w:t>
            </w:r>
            <w:hyperlink r:id="rId8" w:tooltip="Федеральный закон от 10.01.2003 N 15-ФЗ (ред. от 30.11.2024) &quot;О внесении изменений и дополнений в некоторые законодательные акты Российской Федерации в связи с принятием Федерального закона &quot;О лицензировании отдельных видов деятельности&quot; {КонсультантПлюс}">
              <w:r>
                <w:rPr>
                  <w:color w:val="0000FF"/>
                </w:rPr>
                <w:t>N 15-ФЗ</w:t>
              </w:r>
            </w:hyperlink>
            <w:r>
              <w:rPr>
                <w:color w:val="392C69"/>
              </w:rPr>
              <w:t xml:space="preserve">, от 22.08.2004 </w:t>
            </w:r>
            <w:hyperlink r:id="rId9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      <w:r>
                <w:rPr>
                  <w:color w:val="0000FF"/>
                </w:rPr>
                <w:t>N 122-ФЗ</w:t>
              </w:r>
            </w:hyperlink>
            <w:r>
              <w:rPr>
                <w:color w:val="392C69"/>
              </w:rPr>
              <w:t xml:space="preserve">, от 09.05.2005 </w:t>
            </w:r>
            <w:hyperlink r:id="rId10" w:tooltip="Федеральный закон от 09.05.2005 N 45-ФЗ (ред. от 04.12.2006) &quot;О внесении изменений в Кодекс Российской Федерации об административных правонарушениях и другие законодательные акты Российской Федерации, а также о признании утратившими силу некоторых положений за">
              <w:r>
                <w:rPr>
                  <w:color w:val="0000FF"/>
                </w:rPr>
                <w:t>N 45-ФЗ</w:t>
              </w:r>
            </w:hyperlink>
            <w:r>
              <w:rPr>
                <w:color w:val="392C69"/>
              </w:rPr>
              <w:t>,</w:t>
            </w:r>
          </w:p>
          <w:p w:rsidR="002E1F53" w:rsidRDefault="00A52C2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18.12.2006 </w:t>
            </w:r>
            <w:hyperlink r:id="rId11" w:tooltip="Федеральный закон от 18.12.2006 N 232-ФЗ (ред. от 30.12.2008) &quot;О внесении изменений в Градостроительный кодекс Российской Федерации и отдельные законодательные акты Российской Федерации&quot; ------------ Недействующая редакция {КонсультантПлюс}">
              <w:r>
                <w:rPr>
                  <w:color w:val="0000FF"/>
                </w:rPr>
                <w:t>N 232-ФЗ</w:t>
              </w:r>
            </w:hyperlink>
            <w:r>
              <w:rPr>
                <w:color w:val="392C69"/>
              </w:rPr>
              <w:t xml:space="preserve">, от 30.12.2008 </w:t>
            </w:r>
            <w:hyperlink r:id="rId12" w:tooltip="Федеральный закон от 30.12.2008 N 309-ФЗ (ред. от 29.07.2017) &quot;О внесении изменений в статью 16 Федерального закона &quot;Об охране окружающей среды&quot;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309-ФЗ</w:t>
              </w:r>
            </w:hyperlink>
            <w:r>
              <w:rPr>
                <w:color w:val="392C69"/>
              </w:rPr>
              <w:t xml:space="preserve">, от 30.12.2008 </w:t>
            </w:r>
            <w:hyperlink r:id="rId13" w:tooltip="Федеральный закон от 30.12.2008 N 313-ФЗ &quot;О внесении изменений в отдельные законодательные акты Российской Федерации в связи с обеспечением возможности замены обязательной сертификации декларированием соответствия&quot; ------------ Недействующая редакция {Консульт">
              <w:r>
                <w:rPr>
                  <w:color w:val="0000FF"/>
                </w:rPr>
                <w:t>N 313-ФЗ</w:t>
              </w:r>
            </w:hyperlink>
            <w:r>
              <w:rPr>
                <w:color w:val="392C69"/>
              </w:rPr>
              <w:t>,</w:t>
            </w:r>
          </w:p>
          <w:p w:rsidR="002E1F53" w:rsidRDefault="00A52C2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27.12.2009 </w:t>
            </w:r>
            <w:hyperlink r:id="rId14" w:tooltip="Федеральный закон от 27.12.2009 N 374-ФЗ (ред. от 30.11.2024) &quot;О внесении изменений в статью 45 части первой и в главу 25.3 части второй Налогового кодекса Российской Федерации и отдельные законодательные акты Российской Федерации, а также о признании утративш">
              <w:r>
                <w:rPr>
                  <w:color w:val="0000FF"/>
                </w:rPr>
                <w:t>N 374-ФЗ</w:t>
              </w:r>
            </w:hyperlink>
            <w:r>
              <w:rPr>
                <w:color w:val="392C69"/>
              </w:rPr>
              <w:t xml:space="preserve">, от 23.07.2010 </w:t>
            </w:r>
            <w:hyperlink r:id="rId15" w:tooltip="Федеральный закон от 23.07.2010 N 171-ФЗ &quot;О внесении изменений в Кодекс Российской Федерации об административных правонарушениях и Федеральный закон &quot;О промышленной безопасности опасных производственных объектов&quot; {КонсультантПлюс}">
              <w:r>
                <w:rPr>
                  <w:color w:val="0000FF"/>
                </w:rPr>
                <w:t>N 171-ФЗ</w:t>
              </w:r>
            </w:hyperlink>
            <w:r>
              <w:rPr>
                <w:color w:val="392C69"/>
              </w:rPr>
              <w:t>,</w:t>
            </w:r>
          </w:p>
          <w:p w:rsidR="002E1F53" w:rsidRDefault="00A52C2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27.07.2010 </w:t>
            </w:r>
            <w:hyperlink r:id="rId16" w:tooltip="Федеральный закон от 27.07.2010 N 226-ФЗ (ред. от 14.10.2014) &quot;О внесении изменений в отдельные законодательные акты Российской Федерации в связи с принятием Федерального закона &quot;Об обязательном страховании гражданской ответственности владельца опасного объект">
              <w:r>
                <w:rPr>
                  <w:color w:val="0000FF"/>
                </w:rPr>
                <w:t>N 226-ФЗ</w:t>
              </w:r>
            </w:hyperlink>
            <w:r>
              <w:rPr>
                <w:color w:val="392C69"/>
              </w:rPr>
              <w:t xml:space="preserve"> (ред. 19.10.2011),</w:t>
            </w:r>
          </w:p>
          <w:p w:rsidR="002E1F53" w:rsidRDefault="00A52C2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27.07.2010 </w:t>
            </w:r>
            <w:hyperlink r:id="rId17" w:tooltip="Федеральный закон от 27.07.2010 N 227-ФЗ (ред. от 12.12.2023) &quot;О внесении изменений в отдельные законодательные акты Российской Федерации в связи с принятием Федерального закона &quot;Об организации предоставления государственных и муниципальных услуг&quot; {Консультант">
              <w:r>
                <w:rPr>
                  <w:color w:val="0000FF"/>
                </w:rPr>
                <w:t>N 227-ФЗ</w:t>
              </w:r>
            </w:hyperlink>
            <w:r>
              <w:rPr>
                <w:color w:val="392C69"/>
              </w:rPr>
              <w:t xml:space="preserve">, от 01.07.2011 </w:t>
            </w:r>
            <w:hyperlink r:id="rId18" w:tooltip="Федеральный закон от 01.07.2011 N 169-ФЗ (ред. от 30.11.2024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169-ФЗ</w:t>
              </w:r>
            </w:hyperlink>
            <w:r>
              <w:rPr>
                <w:color w:val="392C69"/>
              </w:rPr>
              <w:t xml:space="preserve">, от 18.07.2011 </w:t>
            </w:r>
            <w:hyperlink r:id="rId19" w:tooltip="Федеральный закон от 18.07.2011 N 242-ФЗ (ред. от 21.04.2025) &quot;О внесении изменений в отдельные законодательные акты Российской Федерации по вопросам осуществления государственного контроля (надзора) и муниципального контроля&quot; {КонсультантПлюс}">
              <w:r>
                <w:rPr>
                  <w:color w:val="0000FF"/>
                </w:rPr>
                <w:t>N 242-ФЗ</w:t>
              </w:r>
            </w:hyperlink>
            <w:r>
              <w:rPr>
                <w:color w:val="392C69"/>
              </w:rPr>
              <w:t>,</w:t>
            </w:r>
          </w:p>
          <w:p w:rsidR="002E1F53" w:rsidRDefault="00A52C2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18.07.2011 </w:t>
            </w:r>
            <w:hyperlink r:id="rId20" w:tooltip="Федеральный закон от 18.07.2011 N 243-ФЗ &quot;О внесении изменений в Градостроительный кодекс Российской Федерации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243-ФЗ</w:t>
              </w:r>
            </w:hyperlink>
            <w:r>
              <w:rPr>
                <w:color w:val="392C69"/>
              </w:rPr>
              <w:t xml:space="preserve">, от 19.07.2011 </w:t>
            </w:r>
            <w:hyperlink r:id="rId21" w:tooltip="Федеральный закон от 19.07.2011 N 248-ФЗ (ред. от 25.12.2023) &quot;О внесении изменений в отдельные законодательные акты Российской Федерации в связи с реализацией положений Федерального закона &quot;О техническом регулировании&quot; {КонсультантПлюс}">
              <w:r>
                <w:rPr>
                  <w:color w:val="0000FF"/>
                </w:rPr>
                <w:t>N 248-ФЗ</w:t>
              </w:r>
            </w:hyperlink>
            <w:r>
              <w:rPr>
                <w:color w:val="392C69"/>
              </w:rPr>
              <w:t xml:space="preserve">, от 28.11.2011 </w:t>
            </w:r>
            <w:hyperlink r:id="rId22" w:tooltip="Федеральный закон от 28.11.2011 N 337-ФЗ (ред. от 23.07.2025) &quot;О внесении изменений в Градостроительный кодекс Российской Федерации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337-ФЗ</w:t>
              </w:r>
            </w:hyperlink>
            <w:r>
              <w:rPr>
                <w:color w:val="392C69"/>
              </w:rPr>
              <w:t>,</w:t>
            </w:r>
          </w:p>
          <w:p w:rsidR="002E1F53" w:rsidRDefault="00A52C2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30.11.2011 </w:t>
            </w:r>
            <w:hyperlink r:id="rId23" w:tooltip="Федеральный закон от 30.11.2011 N 347-ФЗ (ред. от 23.05.2018) &quot;О внесении изменений в отдельные законодательные акты Российской Федерации в целях регулирования безопасности в области использования атомной энергии&quot; {КонсультантПлюс}">
              <w:r>
                <w:rPr>
                  <w:color w:val="0000FF"/>
                </w:rPr>
                <w:t>N 347-ФЗ</w:t>
              </w:r>
            </w:hyperlink>
            <w:r>
              <w:rPr>
                <w:color w:val="392C69"/>
              </w:rPr>
              <w:t xml:space="preserve">, от 25.06.2012 </w:t>
            </w:r>
            <w:hyperlink r:id="rId24" w:tooltip="Федеральный закон от 25.06.2012 N 93-ФЗ (ред. от 21.04.2025) &quot;О внесении изменений в отдельные законодательные акты Российской Федерации по вопросам государственного контроля (надзора) и муниципального контроля&quot; {КонсультантПлюс}">
              <w:r>
                <w:rPr>
                  <w:color w:val="0000FF"/>
                </w:rPr>
                <w:t>N 93-ФЗ</w:t>
              </w:r>
            </w:hyperlink>
            <w:r>
              <w:rPr>
                <w:color w:val="392C69"/>
              </w:rPr>
              <w:t xml:space="preserve">, от 04.03.2013 </w:t>
            </w:r>
            <w:hyperlink r:id="rId25" w:tooltip="Федеральный закон от 04.03.2013 N 22-ФЗ &quot;О внесении изменений в Федеральный закон &quot;О промышленной безопасности опасных производственных объектов&quot;, отдельные законодательные акты Российской Федерации и о признании утратившим силу подпункта 114 пункта 1 статьи 3">
              <w:r>
                <w:rPr>
                  <w:color w:val="0000FF"/>
                </w:rPr>
                <w:t>N 22-ФЗ</w:t>
              </w:r>
            </w:hyperlink>
            <w:r>
              <w:rPr>
                <w:color w:val="392C69"/>
              </w:rPr>
              <w:t>,</w:t>
            </w:r>
          </w:p>
          <w:p w:rsidR="002E1F53" w:rsidRDefault="00A52C2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02.07.2013 </w:t>
            </w:r>
            <w:hyperlink r:id="rId26" w:tooltip="Федеральный закон от 02.07.2013 N 186-ФЗ &quot;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">
              <w:r>
                <w:rPr>
                  <w:color w:val="0000FF"/>
                </w:rPr>
                <w:t>N 186-ФЗ</w:t>
              </w:r>
            </w:hyperlink>
            <w:r>
              <w:rPr>
                <w:color w:val="392C69"/>
              </w:rPr>
              <w:t xml:space="preserve">, от 31.12.2014 </w:t>
            </w:r>
            <w:hyperlink r:id="rId27" w:tooltip="Федеральный закон от 31.12.2014 N 514-ФЗ (ред. от 28.12.2016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514-ФЗ</w:t>
              </w:r>
            </w:hyperlink>
            <w:r>
              <w:rPr>
                <w:color w:val="392C69"/>
              </w:rPr>
              <w:t xml:space="preserve">, от 13.07.2015 </w:t>
            </w:r>
            <w:hyperlink r:id="rId28" w:tooltip="Федеральный закон от 13.07.2015 N 233-ФЗ (ред. от 21.12.2021) &quot;О внесении изменений в Федеральный закон &quot;Об общих принципах организации законодательных (представительных) и исполнительных органов государственной власти субъектов Российской Федерации&quot; и отдельн">
              <w:r>
                <w:rPr>
                  <w:color w:val="0000FF"/>
                </w:rPr>
                <w:t>N 233-ФЗ</w:t>
              </w:r>
            </w:hyperlink>
            <w:r>
              <w:rPr>
                <w:color w:val="392C69"/>
              </w:rPr>
              <w:t>,</w:t>
            </w:r>
          </w:p>
          <w:p w:rsidR="002E1F53" w:rsidRDefault="00A52C2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02.06.2016 </w:t>
            </w:r>
            <w:hyperlink r:id="rId29" w:tooltip="Федеральный закон от 02.06.2016 N 170-ФЗ &quot;О внесении изменений в Федеральный закон &quot;О промышленной безопасности опасных производственных объектов&quot; {КонсультантПлюс}">
              <w:r>
                <w:rPr>
                  <w:color w:val="0000FF"/>
                </w:rPr>
                <w:t>N 170-ФЗ</w:t>
              </w:r>
            </w:hyperlink>
            <w:r>
              <w:rPr>
                <w:color w:val="392C69"/>
              </w:rPr>
              <w:t xml:space="preserve">, от 03.07.2016 </w:t>
            </w:r>
            <w:hyperlink r:id="rId30" w:tooltip="Федеральный закон от 03.07.2016 N 283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283-ФЗ</w:t>
              </w:r>
            </w:hyperlink>
            <w:r>
              <w:rPr>
                <w:color w:val="392C69"/>
              </w:rPr>
              <w:t xml:space="preserve">, от 22.02.2017 </w:t>
            </w:r>
            <w:hyperlink r:id="rId31" w:tooltip="Федеральный закон от 22.02.2017 N 22-ФЗ &quot;О внесении изменения в Федеральный закон &quot;О промышленной безопасности опасных производственных объектов&quot; {КонсультантПлюс}">
              <w:r>
                <w:rPr>
                  <w:color w:val="0000FF"/>
                </w:rPr>
                <w:t>N 22-ФЗ</w:t>
              </w:r>
            </w:hyperlink>
            <w:r>
              <w:rPr>
                <w:color w:val="392C69"/>
              </w:rPr>
              <w:t>,</w:t>
            </w:r>
          </w:p>
          <w:p w:rsidR="002E1F53" w:rsidRDefault="00A52C2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07.03.2017 </w:t>
            </w:r>
            <w:hyperlink r:id="rId32" w:tooltip="Федеральный закон от 07.03.2017 N 31-ФЗ &quot;О внесении изменений в статью 3 Федерального закона &quot;О промышленной безопасности опасных производственных объектов&quot; и статью 60 Градостроительного кодекса Российской Федерации&quot; {КонсультантПлюс}">
              <w:r>
                <w:rPr>
                  <w:color w:val="0000FF"/>
                </w:rPr>
                <w:t>N 31-ФЗ</w:t>
              </w:r>
            </w:hyperlink>
            <w:r>
              <w:rPr>
                <w:color w:val="392C69"/>
              </w:rPr>
              <w:t xml:space="preserve">, от 29.07.2018 </w:t>
            </w:r>
            <w:hyperlink r:id="rId33" w:tooltip="Федеральный закон от 29.07.2018 N 271-ФЗ &quot;О внесении изменений в отдельные законодательные акты Российской Федерации по вопросам подтверждения компетентности работников опасных производственных объектов, гидротехнических сооружений и объектов электроэнергетики">
              <w:r>
                <w:rPr>
                  <w:color w:val="0000FF"/>
                </w:rPr>
                <w:t>N 271-ФЗ</w:t>
              </w:r>
            </w:hyperlink>
            <w:r>
              <w:rPr>
                <w:color w:val="392C69"/>
              </w:rPr>
              <w:t xml:space="preserve">, от 08.12.2020 </w:t>
            </w:r>
            <w:hyperlink r:id="rId34" w:tooltip="Федеральный закон от 08.12.2020 N 429-ФЗ (ред. от 30.12.2021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429-ФЗ</w:t>
              </w:r>
            </w:hyperlink>
            <w:r>
              <w:rPr>
                <w:color w:val="392C69"/>
              </w:rPr>
              <w:t>,</w:t>
            </w:r>
          </w:p>
          <w:p w:rsidR="002E1F53" w:rsidRDefault="00A52C2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11.06.2021 </w:t>
            </w:r>
            <w:hyperlink r:id="rId35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      <w:r>
                <w:rPr>
                  <w:color w:val="0000FF"/>
                </w:rPr>
                <w:t>N 170-ФЗ</w:t>
              </w:r>
            </w:hyperlink>
            <w:r>
              <w:rPr>
                <w:color w:val="392C69"/>
              </w:rPr>
              <w:t xml:space="preserve">, от 04.11.2022 </w:t>
            </w:r>
            <w:hyperlink r:id="rId36" w:tooltip="Федеральный закон от 04.11.2022 N 427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427-ФЗ</w:t>
              </w:r>
            </w:hyperlink>
            <w:r>
              <w:rPr>
                <w:color w:val="392C69"/>
              </w:rPr>
              <w:t xml:space="preserve">, от 29.12.2022 </w:t>
            </w:r>
            <w:hyperlink r:id="rId37" w:tooltip="Федеральный закон от 29.12.2022 N 628-ФЗ &quot;О внесении изменений в Федеральный закон &quot;Об обязательном страховании гражданской ответственности владельца опасного объекта за причинение вреда в результате аварии на опасном объекте&quot; и отдельные законодательные акты ">
              <w:r>
                <w:rPr>
                  <w:color w:val="0000FF"/>
                </w:rPr>
                <w:t>N 628-ФЗ</w:t>
              </w:r>
            </w:hyperlink>
            <w:r>
              <w:rPr>
                <w:color w:val="392C69"/>
              </w:rPr>
              <w:t>,</w:t>
            </w:r>
          </w:p>
          <w:p w:rsidR="002E1F53" w:rsidRDefault="00A52C2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14.11.2023 </w:t>
            </w:r>
            <w:hyperlink r:id="rId38" w:tooltip="Федеральный закон от 14.11.2023 N 534-ФЗ &quot;О внесении изменений в Федеральный закон &quot;О промышленной безопасности опасных производственных объектов&quot; {КонсультантПлюс}">
              <w:r>
                <w:rPr>
                  <w:color w:val="0000FF"/>
                </w:rPr>
                <w:t>N 534-ФЗ</w:t>
              </w:r>
            </w:hyperlink>
            <w:r>
              <w:rPr>
                <w:color w:val="392C69"/>
              </w:rPr>
              <w:t xml:space="preserve">, от 25.12.2023 </w:t>
            </w:r>
            <w:hyperlink r:id="rId39" w:tooltip="Федеральный закон от 25.12.2023 N 637-ФЗ &quot;О внесении изменений в Федеральный закон &quot;О промышленной безопасности опасных производственных объектов&quot;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637-ФЗ</w:t>
              </w:r>
            </w:hyperlink>
            <w:r>
              <w:rPr>
                <w:color w:val="392C69"/>
              </w:rPr>
              <w:t xml:space="preserve">, от 08.08.2024 </w:t>
            </w:r>
            <w:hyperlink r:id="rId40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      <w:r>
                <w:rPr>
                  <w:color w:val="0000FF"/>
                </w:rPr>
                <w:t>N 232-ФЗ</w:t>
              </w:r>
            </w:hyperlink>
            <w:r>
              <w:rPr>
                <w:color w:val="392C69"/>
              </w:rPr>
              <w:t>,</w:t>
            </w:r>
          </w:p>
          <w:p w:rsidR="002E1F53" w:rsidRDefault="00A52C2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08.08.2024 </w:t>
            </w:r>
            <w:hyperlink r:id="rId41" w:tooltip="Федеральный закон от 08.08.2024 N 295-ФЗ &quot;О внесении изменений в статьи 13 и 14 Федерального закона &quot;О промышленной безопасности опасных производственных объектов&quot; {КонсультантПлюс}">
              <w:r>
                <w:rPr>
                  <w:color w:val="0000FF"/>
                </w:rPr>
                <w:t>N 295-ФЗ</w:t>
              </w:r>
            </w:hyperlink>
            <w:r>
              <w:rPr>
                <w:color w:val="392C69"/>
              </w:rPr>
              <w:t xml:space="preserve">, от 08.08.2024 </w:t>
            </w:r>
            <w:hyperlink r:id="rId42" w:tooltip="Федеральный закон от 08.08.2024 N 311-ФЗ &quot;О внесении изменений в Федеральный закон &quot;О теплоснабжении&quot;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311-ФЗ</w:t>
              </w:r>
            </w:hyperlink>
            <w:r>
              <w:rPr>
                <w:color w:val="392C69"/>
              </w:rPr>
              <w:t xml:space="preserve">, от 31.07.2025 </w:t>
            </w:r>
            <w:hyperlink r:id="rId43" w:tooltip="Федеральный закон от 31.07.2025 N 304-ФЗ (ред. от 04.08.2026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304-ФЗ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</w:tr>
    </w:tbl>
    <w:p w:rsidR="002E1F53" w:rsidRDefault="002E1F53">
      <w:pPr>
        <w:pStyle w:val="ConsPlusNormal0"/>
        <w:ind w:firstLine="540"/>
        <w:jc w:val="both"/>
      </w:pPr>
    </w:p>
    <w:p w:rsidR="002E1F53" w:rsidRDefault="00A52C2D">
      <w:pPr>
        <w:pStyle w:val="ConsPlusNormal0"/>
        <w:ind w:firstLine="540"/>
        <w:jc w:val="both"/>
      </w:pPr>
      <w:r>
        <w:t>Настоящий Федеральный закон определяет правовые, экономические и социальные основы обеспечения безопасной эксплуатации опасных производственных объектов и направлен на предупреждение аварий на опасных производственных объектах и обеспечение готовности эксп</w:t>
      </w:r>
      <w:r>
        <w:t>луатирующих опасные производственные объекты юридических лиц и индивидуальных предпринимателей (далее также - организации, эксплуатирующие опасные производственные объекты) к локализации и ликвидации последствий указанных аварий.</w:t>
      </w:r>
    </w:p>
    <w:p w:rsidR="002E1F53" w:rsidRDefault="00A52C2D">
      <w:pPr>
        <w:pStyle w:val="ConsPlusNormal0"/>
        <w:jc w:val="both"/>
      </w:pPr>
      <w:r>
        <w:t>(в ред. Федеральных законо</w:t>
      </w:r>
      <w:r>
        <w:t xml:space="preserve">в от 23.07.2010 </w:t>
      </w:r>
      <w:hyperlink r:id="rId44" w:tooltip="Федеральный закон от 23.07.2010 N 171-ФЗ &quot;О внесении изменений в Кодекс Российской Федерации об административных правонарушениях и Федеральный закон &quot;О промышленной безопасности опасных производственных объектов&quot; {КонсультантПлюс}">
        <w:r>
          <w:rPr>
            <w:color w:val="0000FF"/>
          </w:rPr>
          <w:t>N 171-ФЗ</w:t>
        </w:r>
      </w:hyperlink>
      <w:r>
        <w:t xml:space="preserve">, от 04.03.2013 </w:t>
      </w:r>
      <w:hyperlink r:id="rId45" w:tooltip="Федеральный закон от 04.03.2013 N 22-ФЗ &quot;О внесении изменений в Федеральный закон &quot;О промышленной безопасности опасных производственных объектов&quot;, отдельные законодательные акты Российской Федерации и о признании утратившим силу подпункта 114 пункта 1 статьи 3">
        <w:r>
          <w:rPr>
            <w:color w:val="0000FF"/>
          </w:rPr>
          <w:t>N 22-ФЗ</w:t>
        </w:r>
      </w:hyperlink>
      <w:r>
        <w:t>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Положения настоящего Федерального закона распространяются на все организации независимо от их организационно-правовых фо</w:t>
      </w:r>
      <w:r>
        <w:t xml:space="preserve">рм и форм собственности, осуществляющие деятельность в области промышленной безопасности опасных производственных объектов на территории Российской Федерации и на иных территориях, над которыми Российская Федерация осуществляет юрисдикцию в соответствии с </w:t>
      </w:r>
      <w:r>
        <w:t>законодательством Российской Федерации и нормами международного права.</w:t>
      </w:r>
    </w:p>
    <w:p w:rsidR="002E1F53" w:rsidRDefault="00A52C2D">
      <w:pPr>
        <w:pStyle w:val="ConsPlusNormal0"/>
        <w:jc w:val="both"/>
      </w:pPr>
      <w:r>
        <w:t xml:space="preserve">(в ред. Федерального </w:t>
      </w:r>
      <w:hyperlink r:id="rId46" w:tooltip="Федеральный закон от 04.03.2013 N 22-ФЗ &quot;О внесении изменений в Федеральный закон &quot;О промышленной безопасности опасных производственных объектов&quot;, отдельные законодательные акты Российской Федерации и о признании утратившим силу подпункта 114 пункта 1 статьи 3">
        <w:r>
          <w:rPr>
            <w:color w:val="0000FF"/>
          </w:rPr>
          <w:t>закона</w:t>
        </w:r>
      </w:hyperlink>
      <w:r>
        <w:t xml:space="preserve"> от 04.03.2013 N 22-ФЗ)</w:t>
      </w:r>
    </w:p>
    <w:p w:rsidR="002E1F53" w:rsidRDefault="002E1F53">
      <w:pPr>
        <w:pStyle w:val="ConsPlusNormal0"/>
      </w:pPr>
    </w:p>
    <w:p w:rsidR="002E1F53" w:rsidRDefault="00A52C2D">
      <w:pPr>
        <w:pStyle w:val="ConsPlusTitle0"/>
        <w:jc w:val="center"/>
        <w:outlineLvl w:val="1"/>
      </w:pPr>
      <w:r>
        <w:t>Глав</w:t>
      </w:r>
      <w:r>
        <w:t>а I. ОБЩИЕ ПОЛОЖЕНИЯ</w:t>
      </w:r>
    </w:p>
    <w:p w:rsidR="002E1F53" w:rsidRDefault="002E1F53">
      <w:pPr>
        <w:pStyle w:val="ConsPlusNormal0"/>
      </w:pPr>
    </w:p>
    <w:p w:rsidR="002E1F53" w:rsidRDefault="00A52C2D">
      <w:pPr>
        <w:pStyle w:val="ConsPlusTitle0"/>
        <w:ind w:firstLine="540"/>
        <w:jc w:val="both"/>
        <w:outlineLvl w:val="2"/>
      </w:pPr>
      <w:r>
        <w:t>Статья 1. Основные понятия</w:t>
      </w:r>
    </w:p>
    <w:p w:rsidR="002E1F53" w:rsidRDefault="002E1F53">
      <w:pPr>
        <w:pStyle w:val="ConsPlusNormal0"/>
      </w:pPr>
    </w:p>
    <w:p w:rsidR="002E1F53" w:rsidRDefault="00A52C2D">
      <w:pPr>
        <w:pStyle w:val="ConsPlusNormal0"/>
        <w:ind w:firstLine="540"/>
        <w:jc w:val="both"/>
      </w:pPr>
      <w:r>
        <w:t>В целях настоящего Федерального закона используются следующие понятия: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промышленная безопасность опасных производственных объектов (далее - промышленная безопасность, безопасность опасных производственных о</w:t>
      </w:r>
      <w:r>
        <w:t>бъектов) - состояние защищенности жизненно важных интересов личности и общества от аварий на опасных производственных объектах и последствий указанных аварий;</w:t>
      </w:r>
    </w:p>
    <w:p w:rsidR="002E1F53" w:rsidRDefault="00A52C2D">
      <w:pPr>
        <w:pStyle w:val="ConsPlusNormal0"/>
        <w:jc w:val="both"/>
      </w:pPr>
      <w:r>
        <w:t xml:space="preserve">(в ред. Федерального </w:t>
      </w:r>
      <w:hyperlink r:id="rId47" w:tooltip="Федеральный закон от 04.03.2013 N 22-ФЗ &quot;О внесении изменений в Федеральный закон &quot;О промышленной безопасности опасных производственных объектов&quot;, отдельные законодательные акты Российской Федерации и о признании утратившим силу подпункта 114 пункта 1 статьи 3">
        <w:r>
          <w:rPr>
            <w:color w:val="0000FF"/>
          </w:rPr>
          <w:t>закона</w:t>
        </w:r>
      </w:hyperlink>
      <w:r>
        <w:t xml:space="preserve"> от 04.03.2013 N 22-ФЗ)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 xml:space="preserve">авария - разрушение сооружений и (или) технических устройств, применяемых на опасном производственном объекте, </w:t>
      </w:r>
      <w:proofErr w:type="gramStart"/>
      <w:r>
        <w:t>неконтролируемые</w:t>
      </w:r>
      <w:proofErr w:type="gramEnd"/>
      <w:r>
        <w:t xml:space="preserve"> взрыв и (или) выброс опасных веществ;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инциден</w:t>
      </w:r>
      <w:r>
        <w:t>т - отказ или повреждение технических устройств, применяемых на опасном производственном объекте, отклонение от установленного режима технологического процесса;</w:t>
      </w:r>
    </w:p>
    <w:p w:rsidR="002E1F53" w:rsidRDefault="00A52C2D">
      <w:pPr>
        <w:pStyle w:val="ConsPlusNormal0"/>
        <w:jc w:val="both"/>
      </w:pPr>
      <w:r>
        <w:t xml:space="preserve">(в ред. Федерального </w:t>
      </w:r>
      <w:hyperlink r:id="rId48" w:tooltip="Федеральный закон от 04.03.2013 N 22-ФЗ &quot;О внесении изменений в Федеральный закон &quot;О промышленной безопасности опасных производственных объектов&quot;, отдельные законодательные акты Российской Федерации и о признании утратившим силу подпункта 114 пункта 1 статьи 3">
        <w:r>
          <w:rPr>
            <w:color w:val="0000FF"/>
          </w:rPr>
          <w:t>закона</w:t>
        </w:r>
      </w:hyperlink>
      <w:r>
        <w:t xml:space="preserve"> от 04.03.2013 N 22-ФЗ)</w:t>
      </w:r>
    </w:p>
    <w:p w:rsidR="002E1F53" w:rsidRDefault="00A52C2D">
      <w:pPr>
        <w:pStyle w:val="ConsPlusNormal0"/>
        <w:spacing w:before="240"/>
        <w:ind w:firstLine="540"/>
        <w:jc w:val="both"/>
      </w:pPr>
      <w:proofErr w:type="gramStart"/>
      <w:r>
        <w:t xml:space="preserve">технические устройства, применяемые на опасном производственном объекте, - машины, технологическое оборудование, системы машин и (или) оборудования, агрегаты, аппаратура, </w:t>
      </w:r>
      <w:r>
        <w:t>механизмы, применяемые при эксплуатации опасного производственного объекта;</w:t>
      </w:r>
      <w:proofErr w:type="gramEnd"/>
    </w:p>
    <w:p w:rsidR="002E1F53" w:rsidRDefault="00A52C2D">
      <w:pPr>
        <w:pStyle w:val="ConsPlusNormal0"/>
        <w:jc w:val="both"/>
      </w:pPr>
      <w:r>
        <w:t xml:space="preserve">(абзац введен Федеральным </w:t>
      </w:r>
      <w:hyperlink r:id="rId49" w:tooltip="Федеральный закон от 19.07.2011 N 248-ФЗ (ред. от 25.12.2023) &quot;О внесении изменений в отдельные законодательные акты Российской Федерации в связи с реализацией положений Федерального закона &quot;О техническом регулировании&quot; {КонсультантПлюс}">
        <w:r>
          <w:rPr>
            <w:color w:val="0000FF"/>
          </w:rPr>
          <w:t>законом</w:t>
        </w:r>
      </w:hyperlink>
      <w:r>
        <w:t xml:space="preserve"> от 19.07.2011 N 248-ФЗ)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 xml:space="preserve">вспомогательные </w:t>
      </w:r>
      <w:r>
        <w:t xml:space="preserve">горноспасательные команды - нештатные аварийно-спасательные </w:t>
      </w:r>
      <w:hyperlink r:id="rId50" w:tooltip="Приказ МЧС России от 29.11.2013 N 765 (ред. от 24.02.2019) &quot;Об утверждении Порядка создания вспомогательных горноспасательных команд&quot; (Зарегистрировано в Минюсте России 30.12.2013 N 30896) {КонсультантПлюс}">
        <w:r>
          <w:rPr>
            <w:color w:val="0000FF"/>
          </w:rPr>
          <w:t>формирования</w:t>
        </w:r>
      </w:hyperlink>
      <w:r>
        <w:t>, созданные организациями, эксплуатирующими опасные производственные объекты, на которых ведутся горные работы</w:t>
      </w:r>
      <w:r>
        <w:t>, из числа работников таких организаций;</w:t>
      </w:r>
    </w:p>
    <w:p w:rsidR="002E1F53" w:rsidRDefault="00A52C2D">
      <w:pPr>
        <w:pStyle w:val="ConsPlusNormal0"/>
        <w:jc w:val="both"/>
      </w:pPr>
      <w:r>
        <w:t xml:space="preserve">(абзац введен Федеральным </w:t>
      </w:r>
      <w:hyperlink r:id="rId51" w:tooltip="Федеральный закон от 04.03.2013 N 22-ФЗ &quot;О внесении изменений в Федеральный закон &quot;О промышленной безопасности опасных производственных объектов&quot;, отдельные законодательные акты Российской Федерации и о признании утратившим силу подпункта 114 пункта 1 статьи 3">
        <w:r>
          <w:rPr>
            <w:color w:val="0000FF"/>
          </w:rPr>
          <w:t>законом</w:t>
        </w:r>
      </w:hyperlink>
      <w:r>
        <w:t xml:space="preserve"> от 04.03.2013 N 22-ФЗ)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обоснование безопасности опас</w:t>
      </w:r>
      <w:r>
        <w:t>ного производственного объекта - документ, содержащий сведения о результатах оценки риска аварии на опасном производственном объекте и связанной с ней угрозы, условия безопасной эксплуатации опасного производственного объекта, требования к эксплуатации, ка</w:t>
      </w:r>
      <w:r>
        <w:t>питальному ремонту, консервации и ликвидации опасного производственного объекта;</w:t>
      </w:r>
    </w:p>
    <w:p w:rsidR="002E1F53" w:rsidRDefault="00A52C2D">
      <w:pPr>
        <w:pStyle w:val="ConsPlusNormal0"/>
        <w:jc w:val="both"/>
      </w:pPr>
      <w:r>
        <w:t xml:space="preserve">(абзац введен Федеральным </w:t>
      </w:r>
      <w:hyperlink r:id="rId52" w:tooltip="Федеральный закон от 04.03.2013 N 22-ФЗ &quot;О внесении изменений в Федеральный закон &quot;О промышленной безопасности опасных производственных объектов&quot;, отдельные законодательные акты Российской Федерации и о признании утратившим силу подпункта 114 пункта 1 статьи 3">
        <w:r>
          <w:rPr>
            <w:color w:val="0000FF"/>
          </w:rPr>
          <w:t>законом</w:t>
        </w:r>
      </w:hyperlink>
      <w:r>
        <w:t xml:space="preserve"> от 04.03.201</w:t>
      </w:r>
      <w:r>
        <w:t>3 N 22-ФЗ)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система управления промышленной безопасностью - комплекс взаимосвязанных организационных и технических мероприятий, осуществляемых организацией, эксплуатирующей опасные производственные объекты, в целях предупреждения аварий и инцидентов на опас</w:t>
      </w:r>
      <w:r>
        <w:t>ных производственных объектах, локализации и ликвидации последствий таких аварий;</w:t>
      </w:r>
    </w:p>
    <w:p w:rsidR="002E1F53" w:rsidRDefault="00A52C2D">
      <w:pPr>
        <w:pStyle w:val="ConsPlusNormal0"/>
        <w:jc w:val="both"/>
      </w:pPr>
      <w:r>
        <w:t xml:space="preserve">(абзац введен Федеральным </w:t>
      </w:r>
      <w:hyperlink r:id="rId53" w:tooltip="Федеральный закон от 04.03.2013 N 22-ФЗ &quot;О внесении изменений в Федеральный закон &quot;О промышленной безопасности опасных производственных объектов&quot;, отдельные законодательные акты Российской Федерации и о признании утратившим силу подпункта 114 пункта 1 статьи 3">
        <w:r>
          <w:rPr>
            <w:color w:val="0000FF"/>
          </w:rPr>
          <w:t>законом</w:t>
        </w:r>
      </w:hyperlink>
      <w:r>
        <w:t xml:space="preserve"> от 04.03.20</w:t>
      </w:r>
      <w:r>
        <w:t>13 N 22-ФЗ)</w:t>
      </w:r>
    </w:p>
    <w:p w:rsidR="002E1F53" w:rsidRDefault="00A52C2D">
      <w:pPr>
        <w:pStyle w:val="ConsPlusNormal0"/>
        <w:spacing w:before="240"/>
        <w:ind w:firstLine="540"/>
        <w:jc w:val="both"/>
      </w:pPr>
      <w:proofErr w:type="gramStart"/>
      <w:r>
        <w:t>техническое перевооружение опасного производственного объекта - приводящие к изменению технологического процесса на опасном производственном объекте внедрение новой технологии, автоматизация опасного производственного объекта или его отдельных частей, моде</w:t>
      </w:r>
      <w:r>
        <w:t>рнизация или замена применяемых на опасном производственном объекте технических устройств;</w:t>
      </w:r>
      <w:proofErr w:type="gramEnd"/>
    </w:p>
    <w:p w:rsidR="002E1F53" w:rsidRDefault="00A52C2D">
      <w:pPr>
        <w:pStyle w:val="ConsPlusNormal0"/>
        <w:jc w:val="both"/>
      </w:pPr>
      <w:r>
        <w:lastRenderedPageBreak/>
        <w:t xml:space="preserve">(абзац введен Федеральным </w:t>
      </w:r>
      <w:hyperlink r:id="rId54" w:tooltip="Федеральный закон от 04.03.2013 N 22-ФЗ &quot;О внесении изменений в Федеральный закон &quot;О промышленной безопасности опасных производственных объектов&quot;, отдельные законодательные акты Российской Федерации и о признании утратившим силу подпункта 114 пункта 1 статьи 3">
        <w:r>
          <w:rPr>
            <w:color w:val="0000FF"/>
          </w:rPr>
          <w:t>законом</w:t>
        </w:r>
      </w:hyperlink>
      <w:r>
        <w:t xml:space="preserve"> от</w:t>
      </w:r>
      <w:r>
        <w:t xml:space="preserve"> 04.03.2013 N 22-ФЗ)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 xml:space="preserve">экспертиза промышленной безопасности - определение соответствия объектов экспертизы промышленной безопасности, указанных в </w:t>
      </w:r>
      <w:hyperlink w:anchor="P320" w:tooltip="1. Экспертизе промышленной безопасности подлежат:">
        <w:r>
          <w:rPr>
            <w:color w:val="0000FF"/>
          </w:rPr>
          <w:t>пункте 1 статьи 13</w:t>
        </w:r>
      </w:hyperlink>
      <w:r>
        <w:t xml:space="preserve"> настоящего Федерального закона, предъявляемым к ним требованиям промышленной безопасности;</w:t>
      </w:r>
    </w:p>
    <w:p w:rsidR="002E1F53" w:rsidRDefault="00A52C2D">
      <w:pPr>
        <w:pStyle w:val="ConsPlusNormal0"/>
        <w:jc w:val="both"/>
      </w:pPr>
      <w:r>
        <w:t xml:space="preserve">(абзац введен Федеральным </w:t>
      </w:r>
      <w:hyperlink r:id="rId55" w:tooltip="Федеральный закон от 02.07.2013 N 186-ФЗ &quot;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">
        <w:r>
          <w:rPr>
            <w:color w:val="0000FF"/>
          </w:rPr>
          <w:t>законом</w:t>
        </w:r>
      </w:hyperlink>
      <w:r>
        <w:t xml:space="preserve"> от </w:t>
      </w:r>
      <w:r>
        <w:t>02.07.2013 N 186-ФЗ)</w:t>
      </w:r>
    </w:p>
    <w:p w:rsidR="002E1F53" w:rsidRDefault="00A52C2D">
      <w:pPr>
        <w:pStyle w:val="ConsPlusNormal0"/>
        <w:spacing w:before="240"/>
        <w:ind w:firstLine="540"/>
        <w:jc w:val="both"/>
      </w:pPr>
      <w:proofErr w:type="gramStart"/>
      <w:r>
        <w:t>эксперт в области промышленной безопасности - физическое лицо, которое соответствует квалификационным требованиям профессионального стандарта либо аттестовано в установленном Правительством Российской Федерации порядке, обладает специа</w:t>
      </w:r>
      <w:r>
        <w:t xml:space="preserve">льными знаниями в области промышленной безопасности и соответствует требованиям, установленным </w:t>
      </w:r>
      <w:hyperlink r:id="rId56" w:tooltip="Справочная информация: &quot;Федеральные нормы и правила в области промышленной безопасности, атомной энергии и гидротехнических сооружений&quot; (Материал подготовлен специалистами КонсультантПлюс) {КонсультантПлюс}">
        <w:r>
          <w:rPr>
            <w:color w:val="0000FF"/>
          </w:rPr>
          <w:t>федеральными нормами и правилами</w:t>
        </w:r>
      </w:hyperlink>
      <w:r>
        <w:t xml:space="preserve"> в области промышленной безопасности.</w:t>
      </w:r>
      <w:proofErr w:type="gramEnd"/>
    </w:p>
    <w:p w:rsidR="002E1F53" w:rsidRDefault="00A52C2D">
      <w:pPr>
        <w:pStyle w:val="ConsPlusNormal0"/>
        <w:jc w:val="both"/>
      </w:pPr>
      <w:r>
        <w:t>(в ред. Федеральн</w:t>
      </w:r>
      <w:r>
        <w:t xml:space="preserve">ого </w:t>
      </w:r>
      <w:hyperlink r:id="rId57" w:tooltip="Федеральный закон от 25.12.2023 N 637-ФЗ &quot;О внесении изменений в Федеральный закон &quot;О промышленной безопасности опасных производственных объектов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25.12.2023 N 637-ФЗ)</w:t>
      </w:r>
    </w:p>
    <w:p w:rsidR="002E1F53" w:rsidRDefault="002E1F53">
      <w:pPr>
        <w:pStyle w:val="ConsPlusNormal0"/>
      </w:pPr>
    </w:p>
    <w:p w:rsidR="002E1F53" w:rsidRDefault="00A52C2D">
      <w:pPr>
        <w:pStyle w:val="ConsPlusTitle0"/>
        <w:ind w:firstLine="540"/>
        <w:jc w:val="both"/>
        <w:outlineLvl w:val="2"/>
      </w:pPr>
      <w:r>
        <w:t>Статья 2. Опасные производственные объекты</w:t>
      </w:r>
    </w:p>
    <w:p w:rsidR="002E1F53" w:rsidRDefault="002E1F53">
      <w:pPr>
        <w:pStyle w:val="ConsPlusNormal0"/>
      </w:pPr>
    </w:p>
    <w:p w:rsidR="002E1F53" w:rsidRDefault="00A52C2D">
      <w:pPr>
        <w:pStyle w:val="ConsPlusNormal0"/>
        <w:ind w:firstLine="540"/>
        <w:jc w:val="both"/>
      </w:pPr>
      <w:r>
        <w:t xml:space="preserve">1. Опасными производственными объектами в соответствии с настоящим Федеральным законом </w:t>
      </w:r>
      <w:r>
        <w:t xml:space="preserve">являются предприятия или их цехи, участки, площадки, а также иные производственные объекты, указанные в </w:t>
      </w:r>
      <w:hyperlink w:anchor="P522" w:tooltip="Приложение 1">
        <w:r>
          <w:rPr>
            <w:color w:val="0000FF"/>
          </w:rPr>
          <w:t>Приложении 1</w:t>
        </w:r>
      </w:hyperlink>
      <w:r>
        <w:t xml:space="preserve"> к настоящему Федеральному закону.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2. Опасные производственные объекты подлежат регистрации в г</w:t>
      </w:r>
      <w:r>
        <w:t xml:space="preserve">осударственном реестре в </w:t>
      </w:r>
      <w:hyperlink r:id="rId58" w:tooltip="Постановление Правительства РФ от 03.09.2025 N 1363 &quot;О регистрации опасных производственных объектов в государственном реестре опасных производственных объектов&quot; (вместе с &quot;Правилами регистрации опасных производственных объектов в государственном реестре опасн">
        <w:r>
          <w:rPr>
            <w:color w:val="0000FF"/>
          </w:rPr>
          <w:t>порядке</w:t>
        </w:r>
      </w:hyperlink>
      <w:r>
        <w:t>, устанавливаемом Правительством Российской Федерации.</w:t>
      </w:r>
    </w:p>
    <w:p w:rsidR="002E1F53" w:rsidRDefault="00A52C2D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законов от 27.07.201</w:t>
      </w:r>
      <w:r>
        <w:t xml:space="preserve">0 </w:t>
      </w:r>
      <w:hyperlink r:id="rId59" w:tooltip="Федеральный закон от 27.07.2010 N 226-ФЗ (ред. от 14.10.2014) &quot;О внесении изменений в отдельные законодательные акты Российской Федерации в связи с принятием Федерального закона &quot;Об обязательном страховании гражданской ответственности владельца опасного объект">
        <w:r>
          <w:rPr>
            <w:color w:val="0000FF"/>
          </w:rPr>
          <w:t>N 226-ФЗ</w:t>
        </w:r>
      </w:hyperlink>
      <w:r>
        <w:t xml:space="preserve">, от 04.03.2013 </w:t>
      </w:r>
      <w:hyperlink r:id="rId60" w:tooltip="Федеральный закон от 04.03.2013 N 22-ФЗ &quot;О внесении изменений в Федеральный закон &quot;О промышленной безопасности опасных производственных объектов&quot;, отдельные законодательные акты Российской Федерации и о признании утратившим силу подпункта 114 пункта 1 статьи 3">
        <w:r>
          <w:rPr>
            <w:color w:val="0000FF"/>
          </w:rPr>
          <w:t>N 22-ФЗ</w:t>
        </w:r>
      </w:hyperlink>
      <w:r>
        <w:t>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 xml:space="preserve">3. Опасные производственные объекты в зависимости от уровня потенциальной опасности аварий на них для жизненно важных интересов личности и общества подразделяются в соответствии с критериями, указанными в </w:t>
      </w:r>
      <w:hyperlink w:anchor="P576" w:tooltip="КЛАССИФИКАЦИЯ ОПАСНЫХ ПРОИЗВОДСТВЕННЫХ ОБЪЕКТОВ">
        <w:r>
          <w:rPr>
            <w:color w:val="0000FF"/>
          </w:rPr>
          <w:t>приложении 2</w:t>
        </w:r>
      </w:hyperlink>
      <w:r>
        <w:t xml:space="preserve"> к настоящему Федеральному закону, на четыре класса опасности: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I класс опасности - опасные производственные объекты чрезвычайно высокой опасности;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II класс опасности - опасные про</w:t>
      </w:r>
      <w:r>
        <w:t>изводственные объекты высокой опасности;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III класс опасности - опасные производственные объекты средней опасности;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IV класс опасности - опасные производственные объекты низкой опасности.</w:t>
      </w:r>
    </w:p>
    <w:p w:rsidR="002E1F53" w:rsidRDefault="00A52C2D">
      <w:pPr>
        <w:pStyle w:val="ConsPlusNormal0"/>
        <w:jc w:val="both"/>
      </w:pPr>
      <w:r>
        <w:t xml:space="preserve">(п. 3 </w:t>
      </w:r>
      <w:proofErr w:type="gramStart"/>
      <w:r>
        <w:t>введен</w:t>
      </w:r>
      <w:proofErr w:type="gramEnd"/>
      <w:r>
        <w:t xml:space="preserve"> Федеральным </w:t>
      </w:r>
      <w:hyperlink r:id="rId61" w:tooltip="Федеральный закон от 04.03.2013 N 22-ФЗ &quot;О внесении изменений в Федеральный закон &quot;О промышленной безопасности опасных производственных объектов&quot;, отдельные законодательные акты Российской Федерации и о признании утратившим силу подпункта 114 пункта 1 статьи 3">
        <w:r>
          <w:rPr>
            <w:color w:val="0000FF"/>
          </w:rPr>
          <w:t>законом</w:t>
        </w:r>
      </w:hyperlink>
      <w:r>
        <w:t xml:space="preserve"> от 04.03.2013 N 22-ФЗ)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4. Присвоение класса опасности опасному производственному объекту осуществляется при его регистрации в государственном реестре.</w:t>
      </w:r>
    </w:p>
    <w:p w:rsidR="002E1F53" w:rsidRDefault="00A52C2D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>. 4 введен</w:t>
      </w:r>
      <w:r>
        <w:t xml:space="preserve"> Федеральным </w:t>
      </w:r>
      <w:hyperlink r:id="rId62" w:tooltip="Федеральный закон от 04.03.2013 N 22-ФЗ &quot;О внесении изменений в Федеральный закон &quot;О промышленной безопасности опасных производственных объектов&quot;, отдельные законодательные акты Российской Федерации и о признании утратившим силу подпункта 114 пункта 1 статьи 3">
        <w:r>
          <w:rPr>
            <w:color w:val="0000FF"/>
          </w:rPr>
          <w:t>законом</w:t>
        </w:r>
      </w:hyperlink>
      <w:r>
        <w:t xml:space="preserve"> от 04.03.2013 N 22-ФЗ)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5. Руководитель организации, эксплуатирующей опасные производственные объекты, несе</w:t>
      </w:r>
      <w:r>
        <w:t xml:space="preserve">т ответственность за полноту и достоверность </w:t>
      </w:r>
      <w:hyperlink r:id="rId63" w:tooltip="Приказ Ростехнадзора от 06.08.2013 N 339 (ред. от 21.10.2013) &quot;Об утверждении рекомендаций по предоставлению в режиме тестирования сведений об опасных производственных объектах в электронном виде для целей регистрации (перерегистрации) в государственном реестр">
        <w:r>
          <w:rPr>
            <w:color w:val="0000FF"/>
          </w:rPr>
          <w:t>сведений</w:t>
        </w:r>
      </w:hyperlink>
      <w:r>
        <w:t>, представленных для регистрации в государственном реестре опасных производс</w:t>
      </w:r>
      <w:r>
        <w:t>твенных объектов, в соответствии с законодательством Российской Федерации.</w:t>
      </w:r>
    </w:p>
    <w:p w:rsidR="002E1F53" w:rsidRDefault="00A52C2D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5 введен Федеральным </w:t>
      </w:r>
      <w:hyperlink r:id="rId64" w:tooltip="Федеральный закон от 04.03.2013 N 22-ФЗ &quot;О внесении изменений в Федеральный закон &quot;О промышленной безопасности опасных производственных объектов&quot;, отдельные законодательные акты Российской Федерации и о признании утратившим силу подпункта 114 пункта 1 статьи 3">
        <w:r>
          <w:rPr>
            <w:color w:val="0000FF"/>
          </w:rPr>
          <w:t>законом</w:t>
        </w:r>
      </w:hyperlink>
      <w:r>
        <w:t xml:space="preserve"> от 04.03.2013 N 22-ФЗ)</w:t>
      </w:r>
    </w:p>
    <w:p w:rsidR="002E1F53" w:rsidRDefault="002E1F53">
      <w:pPr>
        <w:pStyle w:val="ConsPlusNormal0"/>
      </w:pPr>
    </w:p>
    <w:p w:rsidR="002E1F53" w:rsidRDefault="00A52C2D">
      <w:pPr>
        <w:pStyle w:val="ConsPlusTitle0"/>
        <w:ind w:firstLine="540"/>
        <w:jc w:val="both"/>
        <w:outlineLvl w:val="2"/>
      </w:pPr>
      <w:r>
        <w:lastRenderedPageBreak/>
        <w:t>Статья 3. Требования промышленной безопасности</w:t>
      </w:r>
    </w:p>
    <w:p w:rsidR="002E1F53" w:rsidRDefault="002E1F53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E1F5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E1F53" w:rsidRDefault="00A52C2D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2E1F53" w:rsidRDefault="00A52C2D">
            <w:pPr>
              <w:pStyle w:val="ConsPlusNormal0"/>
              <w:jc w:val="both"/>
            </w:pPr>
            <w:r>
              <w:rPr>
                <w:color w:val="392C69"/>
              </w:rPr>
              <w:t>С 01.03.2027 в п. 1 ст. 3 вносятся изменения (</w:t>
            </w:r>
            <w:hyperlink r:id="rId65" w:tooltip="Федеральный закон от 09.04.2026 N 94-ФЗ &quot;О внесении изменений в Федеральный закон &quot;О промышленной безопасности опасных производственных объектов&quot; ------------ Не вступил в силу {КонсультантПлюс}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09.04.2026 N 94-ФЗ). См. будущую </w:t>
            </w:r>
            <w:hyperlink r:id="rId66" w:tooltip="Федеральный закон от 21.07.1997 N 116-ФЗ (ред. от 09.04.2026) &quot;О промышленной безопасности опасных производственных объектов&quot; ------------ Редакция с изменениями, не вступившими в силу {КонсультантПлюс}">
              <w:r>
                <w:rPr>
                  <w:color w:val="0000FF"/>
                </w:rPr>
                <w:t>редакцию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</w:tr>
    </w:tbl>
    <w:p w:rsidR="002E1F53" w:rsidRDefault="00A52C2D">
      <w:pPr>
        <w:pStyle w:val="ConsPlusNormal0"/>
        <w:spacing w:before="300"/>
        <w:ind w:firstLine="540"/>
        <w:jc w:val="both"/>
      </w:pPr>
      <w:r>
        <w:t xml:space="preserve">1. </w:t>
      </w:r>
      <w:proofErr w:type="gramStart"/>
      <w:r>
        <w:t>Требования промышленной бе</w:t>
      </w:r>
      <w:r>
        <w:t xml:space="preserve">зопасности - условия, запреты, ограничения и другие обязательные требования, содержащиеся в настоящем Федеральном законе, других федеральных законах, принимаемых в соответствии с ними нормативных правовых актах Президента Российской Федерации, нормативных </w:t>
      </w:r>
      <w:r>
        <w:t xml:space="preserve">правовых актах Правительства Российской Федерации, а также </w:t>
      </w:r>
      <w:hyperlink r:id="rId67" w:tooltip="Справочная информация: &quot;Федеральные нормы и правила в области промышленной безопасности, атомной энергии и гидротехнических сооружений&quot; (Материал подготовлен специалистами КонсультантПлюс) {КонсультантПлюс}">
        <w:r>
          <w:rPr>
            <w:color w:val="0000FF"/>
          </w:rPr>
          <w:t>федеральных нормах и правилах</w:t>
        </w:r>
      </w:hyperlink>
      <w:r>
        <w:t xml:space="preserve"> в области промышленной безопасности.</w:t>
      </w:r>
      <w:proofErr w:type="gramEnd"/>
    </w:p>
    <w:p w:rsidR="002E1F53" w:rsidRDefault="00A52C2D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68" w:tooltip="Федеральный закон от 19.07.2011 N 248-ФЗ (ред. от 25.12.2023) &quot;О внесении изменений в отдельные законодательные акты Российской Федерации в связи с реализацией положений Федерального закона &quot;О техническом регулировании&quot; {КонсультантПлюс}">
        <w:r>
          <w:rPr>
            <w:color w:val="0000FF"/>
          </w:rPr>
          <w:t>закона</w:t>
        </w:r>
      </w:hyperlink>
      <w:r>
        <w:t xml:space="preserve"> от 19.07.2011 N 248-ФЗ)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2. Требования промышленной безопасности должны соответствовать нормам в области защиты населения и территорий от чрезвычайных ситуаций, санитарно-эпидемиологического благополучия населения, охраны окружающей среды, экологической безопасности, пожарной безо</w:t>
      </w:r>
      <w:r>
        <w:t>пасности, охраны труда, строительства, а также обязательным требованиям, установленным в соответствии с законодательством Российской Федерации о техническом регулировании.</w:t>
      </w:r>
    </w:p>
    <w:p w:rsidR="002E1F53" w:rsidRDefault="00A52C2D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законов от 30.12.2008 </w:t>
      </w:r>
      <w:hyperlink r:id="rId69" w:tooltip="Федеральный закон от 30.12.2008 N 309-ФЗ (ред. от 29.07.2017) &quot;О внесении изменений в статью 16 Федерального закона &quot;Об охране окружающей среды&quot; и отдельные законодательные акты Российской Федерации&quot; {КонсультантПлюс}">
        <w:r>
          <w:rPr>
            <w:color w:val="0000FF"/>
          </w:rPr>
          <w:t>N 309-ФЗ</w:t>
        </w:r>
      </w:hyperlink>
      <w:r>
        <w:t xml:space="preserve">, от 19.07.2011 </w:t>
      </w:r>
      <w:hyperlink r:id="rId70" w:tooltip="Федеральный закон от 19.07.2011 N 248-ФЗ (ред. от 25.12.2023) &quot;О внесении изменений в отдельные законодательные акты Российской Федерации в связи с реализацией положений Федерального закона &quot;О техническом регулировании&quot; {КонсультантПлюс}">
        <w:r>
          <w:rPr>
            <w:color w:val="0000FF"/>
          </w:rPr>
          <w:t>N 248-ФЗ</w:t>
        </w:r>
      </w:hyperlink>
      <w:r>
        <w:t>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3. Требования промышленной безопасности для объектов использования атом</w:t>
      </w:r>
      <w:r>
        <w:t xml:space="preserve">ной энергии устанавливаются </w:t>
      </w:r>
      <w:hyperlink r:id="rId71" w:tooltip="Справочная информация: &quot;Федеральные нормы и правила в области промышленной безопасности, атомной энергии и гидротехнических сооружений&quot; (Материал подготовлен специалистами КонсультантПлюс) {КонсультантПлюс}">
        <w:r>
          <w:rPr>
            <w:color w:val="0000FF"/>
          </w:rPr>
          <w:t>федеральными нормами и правилами</w:t>
        </w:r>
      </w:hyperlink>
      <w:r>
        <w:t xml:space="preserve"> в области использования атомной энергии, принимаемыми в соответствии с Федеральным </w:t>
      </w:r>
      <w:hyperlink r:id="rId72" w:tooltip="Федеральный закон от 21.11.1995 N 170-ФЗ (ред. от 21.04.2025) &quot;Об использовании атомной энергии&quot; {КонсультантПлюс}">
        <w:r>
          <w:rPr>
            <w:color w:val="0000FF"/>
          </w:rPr>
          <w:t>законом</w:t>
        </w:r>
      </w:hyperlink>
      <w:r>
        <w:t xml:space="preserve"> от 21 ноября 1995 года N 170-ФЗ "Об использовании атомной энергии".</w:t>
      </w:r>
    </w:p>
    <w:p w:rsidR="002E1F53" w:rsidRDefault="00A52C2D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3 введен Федеральным </w:t>
      </w:r>
      <w:hyperlink r:id="rId73" w:tooltip="Федеральный закон от 30.11.2011 N 347-ФЗ (ред. от 23.05.2018) &quot;О внесении изменений в отдельные законодательные акты Российской Федерации в целях регулирования безопасности в области использования атомной энергии&quot; {КонсультантПлюс}">
        <w:r>
          <w:rPr>
            <w:color w:val="0000FF"/>
          </w:rPr>
          <w:t>законом</w:t>
        </w:r>
      </w:hyperlink>
      <w:r>
        <w:t xml:space="preserve"> от 30.11.2011 N 347-ФЗ)</w:t>
      </w:r>
    </w:p>
    <w:p w:rsidR="002E1F53" w:rsidRDefault="00A52C2D">
      <w:pPr>
        <w:pStyle w:val="ConsPlusNormal0"/>
        <w:spacing w:before="240"/>
        <w:ind w:firstLine="540"/>
        <w:jc w:val="both"/>
      </w:pPr>
      <w:bookmarkStart w:id="1" w:name="P86"/>
      <w:bookmarkEnd w:id="1"/>
      <w:r>
        <w:t>4. В случае</w:t>
      </w:r>
      <w:proofErr w:type="gramStart"/>
      <w:r>
        <w:t>,</w:t>
      </w:r>
      <w:proofErr w:type="gramEnd"/>
      <w:r>
        <w:t xml:space="preserve"> если при проектировании, строительстве, эксплуатации, реконструкции, капитальном ремонте</w:t>
      </w:r>
      <w:r>
        <w:t xml:space="preserve">, техническом перевооружении, консервации или ликвидации опасного производственного объекта требуется отступление от требований промышленной безопасности, установленных федеральными нормами и правилами в области промышленной безопасности, таких требований </w:t>
      </w:r>
      <w:r>
        <w:t xml:space="preserve">недостаточно и (или) они не установлены, лицами, осуществляющими подготовку проектной документации на строительство, реконструкцию опасного производственного объекта, документации на техническое перевооружение опасного производственного объекта, проектной </w:t>
      </w:r>
      <w:r>
        <w:t xml:space="preserve">документации на капитальный ремонт линейного объекта, могут быть установлены требования промышленной безопасности к эксплуатации, капитальному ремонту, техническому перевооружению, консервации и ликвидации этого объекта в обосновании безопасности опасного </w:t>
      </w:r>
      <w:r>
        <w:t>производственного объекта.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Обоснование безопасности опасного производственного объекта, а также изменения, вносимые в обоснование безопасности опасного производственного объекта, подлежат экспертизе промышленной безопасности. Обоснование безопасности опасн</w:t>
      </w:r>
      <w:r>
        <w:t>ого производственного объекта, а также изменения, вносимые в обоснование безопасности опасного производственного объекта, утверждаются застройщиком или техническим заказчиком (при проектировании опасного производственного объекта) либо руководителем органи</w:t>
      </w:r>
      <w:r>
        <w:t>зации, эксплуатирующей опасный производственный объект, при наличии положительного заключения экспертизы промышленной безопасности.</w:t>
      </w:r>
    </w:p>
    <w:p w:rsidR="002E1F53" w:rsidRDefault="00A52C2D">
      <w:pPr>
        <w:pStyle w:val="ConsPlusNormal0"/>
        <w:spacing w:before="240"/>
        <w:ind w:firstLine="540"/>
        <w:jc w:val="both"/>
      </w:pPr>
      <w:proofErr w:type="gramStart"/>
      <w:r>
        <w:lastRenderedPageBreak/>
        <w:t>Обоснование безопасности опасного производственного объекта и внесенные в него изменения (при их наличии) направляются орган</w:t>
      </w:r>
      <w:r>
        <w:t>изацией, эксплуатирующей опасный производственный объект, в федеральный орган исполнительной власти в области промышленной безопасности при регистрации опасного производственного объекта в государственном реестре, а в случае проведения капитального ремонта</w:t>
      </w:r>
      <w:r>
        <w:t xml:space="preserve"> линейного объекта или технического перевооружения опасного производственного объекта с применением обоснования безопасности опасного производственного объекта - в течение десяти</w:t>
      </w:r>
      <w:proofErr w:type="gramEnd"/>
      <w:r>
        <w:t xml:space="preserve"> рабочих дней со дня их завершения.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Изменения, внесенные в обоснование безопас</w:t>
      </w:r>
      <w:r>
        <w:t>ности зарегистрированного в государственном реестре опасного производственного объекта, направляются организацией, эксплуатирующей такой опасный производственный объект, в федеральный орган исполнительной власти в области промышленной безопасности в течени</w:t>
      </w:r>
      <w:r>
        <w:t>е десяти рабочих дней со дня их утверждения.</w:t>
      </w:r>
    </w:p>
    <w:p w:rsidR="002E1F53" w:rsidRDefault="00A52C2D">
      <w:pPr>
        <w:pStyle w:val="ConsPlusNormal0"/>
        <w:jc w:val="both"/>
      </w:pPr>
      <w:r>
        <w:t xml:space="preserve">(п. 4 в ред. Федерального </w:t>
      </w:r>
      <w:hyperlink r:id="rId74" w:tooltip="Федеральный закон от 25.12.2023 N 637-ФЗ &quot;О внесении изменений в Федеральный закон &quot;О промышленной безопасности опасных производственных объектов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25.12.2023 N 637-ФЗ)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5. В целях содействия соблюдению требований промышленной безопасн</w:t>
      </w:r>
      <w:r>
        <w:t xml:space="preserve">ости федеральный орган исполнительной власти в области промышленной безопасности вправе утверждать содержащие разъяснения требований промышленной безопасности и рекомендации по их применению </w:t>
      </w:r>
      <w:hyperlink r:id="rId75" w:tooltip="Справочная информация: &quot;Федеральные нормы и правила в области промышленной безопасности, атомной энергии и гидротехнических сооружений&quot; (Материал подготовлен специалистами КонсультантПлюс) {КонсультантПлюс}">
        <w:r>
          <w:rPr>
            <w:color w:val="0000FF"/>
          </w:rPr>
          <w:t>руководства по безопасности</w:t>
        </w:r>
      </w:hyperlink>
      <w:r>
        <w:t>.</w:t>
      </w:r>
    </w:p>
    <w:p w:rsidR="002E1F53" w:rsidRDefault="00A52C2D">
      <w:pPr>
        <w:pStyle w:val="ConsPlusNormal0"/>
        <w:jc w:val="both"/>
      </w:pPr>
      <w:r>
        <w:t xml:space="preserve">(п. 5 </w:t>
      </w:r>
      <w:proofErr w:type="gramStart"/>
      <w:r>
        <w:t>введен</w:t>
      </w:r>
      <w:proofErr w:type="gramEnd"/>
      <w:r>
        <w:t xml:space="preserve"> Федеральным </w:t>
      </w:r>
      <w:hyperlink r:id="rId76" w:tooltip="Федеральный закон от 03.07.2016 N 283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03.07.2016 N 283-ФЗ)</w:t>
      </w:r>
    </w:p>
    <w:p w:rsidR="002E1F53" w:rsidRDefault="002E1F53">
      <w:pPr>
        <w:pStyle w:val="ConsPlusNormal0"/>
      </w:pPr>
    </w:p>
    <w:p w:rsidR="002E1F53" w:rsidRDefault="00A52C2D">
      <w:pPr>
        <w:pStyle w:val="ConsPlusTitle0"/>
        <w:ind w:firstLine="540"/>
        <w:jc w:val="both"/>
        <w:outlineLvl w:val="2"/>
      </w:pPr>
      <w:r>
        <w:t>Статья 4. Правовое регулирование в области промышленной безопасности</w:t>
      </w:r>
    </w:p>
    <w:p w:rsidR="002E1F53" w:rsidRDefault="002E1F53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E1F5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E1F53" w:rsidRDefault="00A52C2D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2E1F53" w:rsidRDefault="00A52C2D">
            <w:pPr>
              <w:pStyle w:val="ConsPlusNormal0"/>
              <w:jc w:val="both"/>
            </w:pPr>
            <w:r>
              <w:rPr>
                <w:color w:val="392C69"/>
              </w:rPr>
              <w:t>С 01.03.2027 в п. 1 ст. 4 вносятся изменения (</w:t>
            </w:r>
            <w:hyperlink r:id="rId77" w:tooltip="Федеральный закон от 09.04.2026 N 94-ФЗ &quot;О внесении изменений в Федеральный закон &quot;О промышленной безопасности опасных производственных объектов&quot; ------------ Не вступил в силу {КонсультантПлюс}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09.04.</w:t>
            </w:r>
            <w:r>
              <w:rPr>
                <w:color w:val="392C69"/>
              </w:rPr>
              <w:t xml:space="preserve">2026 N 94-ФЗ). См. будущую </w:t>
            </w:r>
            <w:hyperlink r:id="rId78" w:tooltip="Федеральный закон от 21.07.1997 N 116-ФЗ (ред. от 09.04.2026) &quot;О промышленной безопасности опасных производственных объектов&quot; ------------ Редакция с изменениями, не вступившими в силу {КонсультантПлюс}">
              <w:r>
                <w:rPr>
                  <w:color w:val="0000FF"/>
                </w:rPr>
                <w:t>редакцию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</w:tr>
    </w:tbl>
    <w:p w:rsidR="002E1F53" w:rsidRDefault="00A52C2D">
      <w:pPr>
        <w:pStyle w:val="ConsPlusNormal0"/>
        <w:spacing w:before="300"/>
        <w:ind w:firstLine="540"/>
        <w:jc w:val="both"/>
      </w:pPr>
      <w:r>
        <w:t xml:space="preserve">1. Правовое </w:t>
      </w:r>
      <w:hyperlink r:id="rId79" w:tooltip="Приказ Ростехнадзора от 02.07.2021 N 250 &quot;Об утверждении Перечня нормативных правовых актов и нормативных документов, относящихся к сфере деятельности Федеральной службы по экологическому, технологическому и атомному надзору (раздел I &quot;Технологический, строите">
        <w:r>
          <w:rPr>
            <w:color w:val="0000FF"/>
          </w:rPr>
          <w:t>регулирование</w:t>
        </w:r>
      </w:hyperlink>
      <w:r>
        <w:t xml:space="preserve"> в области промышленной безопасности осуществляется настоящим Федеральным законом, другими федеральными законами, при</w:t>
      </w:r>
      <w:r>
        <w:t xml:space="preserve">нимаемыми в соответствии с ними нормативными правовыми актами Президента Российской Федерации, нормативными правовыми актами Правительства Российской Федерации, а также </w:t>
      </w:r>
      <w:hyperlink r:id="rId80" w:tooltip="Справочная информация: &quot;Федеральные нормы и правила в области промышленной безопасности, атомной энергии и гидротехнических сооружений&quot; (Материал подготовлен специалистами КонсультантПлюс) {КонсультантПлюс}">
        <w:r>
          <w:rPr>
            <w:color w:val="0000FF"/>
          </w:rPr>
          <w:t xml:space="preserve">федеральными </w:t>
        </w:r>
        <w:r>
          <w:rPr>
            <w:color w:val="0000FF"/>
          </w:rPr>
          <w:t>нормами и правилами</w:t>
        </w:r>
      </w:hyperlink>
      <w:r>
        <w:t xml:space="preserve"> в области промышленной безопасности, утверждаемыми органом государственного регулирования промышленной безопасности.</w:t>
      </w:r>
    </w:p>
    <w:p w:rsidR="002E1F53" w:rsidRDefault="00A52C2D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законов от 19.07.2011 </w:t>
      </w:r>
      <w:hyperlink r:id="rId81" w:tooltip="Федеральный закон от 19.07.2011 N 248-ФЗ (ред. от 25.12.2023) &quot;О внесении изменений в отдельные законодательные акты Российской Федерации в связи с реализацией положений Федерального закона &quot;О техническом регулировании&quot; {КонсультантПлюс}">
        <w:r>
          <w:rPr>
            <w:color w:val="0000FF"/>
          </w:rPr>
          <w:t>N 248-ФЗ</w:t>
        </w:r>
      </w:hyperlink>
      <w:r>
        <w:t xml:space="preserve">, от 25.12.2023 </w:t>
      </w:r>
      <w:hyperlink r:id="rId82" w:tooltip="Федеральный закон от 25.12.2023 N 637-ФЗ &quot;О внесении изменений в Федеральный закон &quot;О промышленной безопасности опасных производственных объектов&quot; и отдельные законодательные акты Российской Федерации&quot; {КонсультантПлюс}">
        <w:r>
          <w:rPr>
            <w:color w:val="0000FF"/>
          </w:rPr>
          <w:t>N 637-ФЗ</w:t>
        </w:r>
      </w:hyperlink>
      <w:r>
        <w:t>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2. Если международным договором Российской Федерации установлены иные правила, чем предусмотренные насто</w:t>
      </w:r>
      <w:r>
        <w:t>ящим Федеральным законом, то применяются правила международного договора.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 xml:space="preserve">2.1. Решения межгосударственных органов, принятые на основании положений международных договоров Российской Федерации в их истолковании, противоречащем </w:t>
      </w:r>
      <w:hyperlink r:id="rId83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Конституции</w:t>
        </w:r>
      </w:hyperlink>
      <w:r>
        <w:t xml:space="preserve"> Ро</w:t>
      </w:r>
      <w:r>
        <w:t xml:space="preserve">ссийской Федерации, не подлежат исполнению в Российской Федерации. Такое противоречие может быть установлено в </w:t>
      </w:r>
      <w:hyperlink r:id="rId84" w:tooltip="Федеральный конституционный закон от 21.07.1994 N 1-ФКЗ (ред. от 31.07.2023) &quot;О Конституционном Суде Российской Федерации&quot; {КонсультантПлюс}">
        <w:r>
          <w:rPr>
            <w:color w:val="0000FF"/>
          </w:rPr>
          <w:t>порядке</w:t>
        </w:r>
      </w:hyperlink>
      <w:r>
        <w:t>, определенном федеральным конституционным законом.</w:t>
      </w:r>
    </w:p>
    <w:p w:rsidR="002E1F53" w:rsidRDefault="00A52C2D">
      <w:pPr>
        <w:pStyle w:val="ConsPlusNormal0"/>
        <w:jc w:val="both"/>
      </w:pPr>
      <w:r>
        <w:t xml:space="preserve">(п. 2.1 </w:t>
      </w:r>
      <w:proofErr w:type="gramStart"/>
      <w:r>
        <w:t>введен</w:t>
      </w:r>
      <w:proofErr w:type="gramEnd"/>
      <w:r>
        <w:t xml:space="preserve"> Федеральным </w:t>
      </w:r>
      <w:hyperlink r:id="rId85" w:tooltip="Федеральный закон от 08.12.2020 N 429-ФЗ (ред. от 30.12.2021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08.12.2020 N 429</w:t>
      </w:r>
      <w:r>
        <w:t>-ФЗ)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 xml:space="preserve">3. Федеральные нормы и правила в области промышленной безопасности устанавливают обязательные требования </w:t>
      </w:r>
      <w:proofErr w:type="gramStart"/>
      <w:r>
        <w:t>к</w:t>
      </w:r>
      <w:proofErr w:type="gramEnd"/>
      <w:r>
        <w:t>: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lastRenderedPageBreak/>
        <w:t>деятельности в области промышленной безопасности, в том числе работникам опасных производственных объектов, экспертам в области промышленной бе</w:t>
      </w:r>
      <w:r>
        <w:t>зопасности;</w:t>
      </w:r>
    </w:p>
    <w:p w:rsidR="002E1F53" w:rsidRDefault="00A52C2D">
      <w:pPr>
        <w:pStyle w:val="ConsPlusNormal0"/>
        <w:jc w:val="both"/>
      </w:pPr>
      <w:r>
        <w:t xml:space="preserve">(в ред. Федерального </w:t>
      </w:r>
      <w:hyperlink r:id="rId86" w:tooltip="Федеральный закон от 02.07.2013 N 186-ФЗ &quot;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">
        <w:r>
          <w:rPr>
            <w:color w:val="0000FF"/>
          </w:rPr>
          <w:t>закона</w:t>
        </w:r>
      </w:hyperlink>
      <w:r>
        <w:t xml:space="preserve"> от 02.07.2013 N 186-ФЗ)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безопасности технологических процессов на опасных производственны</w:t>
      </w:r>
      <w:r>
        <w:t>х объектах, в том числе порядку действий в случае аварии или инцидента на опасном производственном объекте;</w:t>
      </w:r>
    </w:p>
    <w:p w:rsidR="002E1F53" w:rsidRDefault="00A52C2D">
      <w:pPr>
        <w:pStyle w:val="ConsPlusNormal0"/>
        <w:spacing w:before="240"/>
        <w:ind w:firstLine="540"/>
        <w:jc w:val="both"/>
      </w:pPr>
      <w:hyperlink r:id="rId87" w:tooltip="Приказ Ростехнадзора от 27.04.2024 N 142 &quot;Об утверждении федеральных норм и правил в области промышленной безопасности &quot;Общие требования к обоснованию безопасности опасного производственного объекта&quot; (Зарегистрировано в Минюсте России 31.05.2024 N 78370) {Конс">
        <w:r>
          <w:rPr>
            <w:color w:val="0000FF"/>
          </w:rPr>
          <w:t>обоснованию</w:t>
        </w:r>
      </w:hyperlink>
      <w:r>
        <w:t xml:space="preserve"> безопас</w:t>
      </w:r>
      <w:r>
        <w:t>ности опасного производственного объекта.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 xml:space="preserve">Установление и оценка применения содержащихся в федеральных нормах и правилах в области промышленной безопасности обязательных требований осуществляются в соответствии с Федеральным </w:t>
      </w:r>
      <w:hyperlink r:id="rId88" w:tooltip="Федеральный закон от 31.07.2020 N 247-ФЗ (ред. от 26.06.2026) &quot;Об обязательных требованиях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31 июля 2020 года N 247-ФЗ "Об обязательных требованиях в Российской Федерации".</w:t>
      </w:r>
    </w:p>
    <w:p w:rsidR="002E1F53" w:rsidRDefault="00A52C2D">
      <w:pPr>
        <w:pStyle w:val="ConsPlusNormal0"/>
        <w:jc w:val="both"/>
      </w:pPr>
      <w:r>
        <w:t xml:space="preserve">(в ред. Федерального </w:t>
      </w:r>
      <w:hyperlink r:id="rId89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</w:t>
      </w:r>
      <w:r>
        <w:t xml:space="preserve"> 170-ФЗ)</w:t>
      </w:r>
    </w:p>
    <w:p w:rsidR="002E1F53" w:rsidRDefault="00A52C2D">
      <w:pPr>
        <w:pStyle w:val="ConsPlusNormal0"/>
        <w:jc w:val="both"/>
      </w:pPr>
      <w:r>
        <w:t xml:space="preserve">(п. 3 в ред. Федерального </w:t>
      </w:r>
      <w:hyperlink r:id="rId90" w:tooltip="Федеральный закон от 04.03.2013 N 22-ФЗ &quot;О внесении изменений в Федеральный закон &quot;О промышленной безопасности опасных производственных объектов&quot;, отдельные законодательные акты Российской Федерации и о признании утратившим силу подпункта 114 пункта 1 статьи 3">
        <w:r>
          <w:rPr>
            <w:color w:val="0000FF"/>
          </w:rPr>
          <w:t>закона</w:t>
        </w:r>
      </w:hyperlink>
      <w:r>
        <w:t xml:space="preserve"> от 04.03.2013 N 22-ФЗ)</w:t>
      </w:r>
    </w:p>
    <w:p w:rsidR="002E1F53" w:rsidRDefault="002E1F53">
      <w:pPr>
        <w:pStyle w:val="ConsPlusNormal0"/>
      </w:pPr>
    </w:p>
    <w:p w:rsidR="002E1F53" w:rsidRDefault="00A52C2D">
      <w:pPr>
        <w:pStyle w:val="ConsPlusTitle0"/>
        <w:ind w:firstLine="540"/>
        <w:jc w:val="both"/>
        <w:outlineLvl w:val="2"/>
      </w:pPr>
      <w:r>
        <w:t xml:space="preserve">Статья 5. Федеральные органы исполнительной власти в области </w:t>
      </w:r>
      <w:r>
        <w:t>промышленной безопасности</w:t>
      </w:r>
    </w:p>
    <w:p w:rsidR="002E1F53" w:rsidRDefault="002E1F53">
      <w:pPr>
        <w:pStyle w:val="ConsPlusNormal0"/>
        <w:ind w:firstLine="540"/>
        <w:jc w:val="both"/>
      </w:pPr>
    </w:p>
    <w:p w:rsidR="002E1F53" w:rsidRDefault="00A52C2D">
      <w:pPr>
        <w:pStyle w:val="ConsPlusNormal0"/>
        <w:ind w:firstLine="540"/>
        <w:jc w:val="both"/>
      </w:pPr>
      <w:r>
        <w:t xml:space="preserve">(в ред. Федерального </w:t>
      </w:r>
      <w:hyperlink r:id="rId91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закона</w:t>
        </w:r>
      </w:hyperlink>
      <w:r>
        <w:t xml:space="preserve"> от 22.08.2004 N 122-ФЗ)</w:t>
      </w:r>
    </w:p>
    <w:p w:rsidR="002E1F53" w:rsidRDefault="002E1F53">
      <w:pPr>
        <w:pStyle w:val="ConsPlusNormal0"/>
        <w:jc w:val="both"/>
      </w:pPr>
    </w:p>
    <w:p w:rsidR="002E1F53" w:rsidRDefault="00A52C2D">
      <w:pPr>
        <w:pStyle w:val="ConsPlusNormal0"/>
        <w:ind w:firstLine="540"/>
        <w:jc w:val="both"/>
      </w:pPr>
      <w:r>
        <w:t>1. Уполномоченный Правительством Российской Феде</w:t>
      </w:r>
      <w:r>
        <w:t xml:space="preserve">рации </w:t>
      </w:r>
      <w:hyperlink r:id="rId92" w:tooltip="Постановление Правительства РФ от 30.07.2004 N 401 (ред. от 26.06.2026) &quot;О Федеральной службе по экологическому, технологическому и атомному надзору&quot; {КонсультантПлюс}">
        <w:r>
          <w:rPr>
            <w:color w:val="0000FF"/>
          </w:rPr>
          <w:t>орган</w:t>
        </w:r>
      </w:hyperlink>
      <w:r>
        <w:t xml:space="preserve"> государственного регулирования промышленной безопасности осуществляет: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функции по выработке и реализации государственной политики в области промышленной безопасности;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функции по нормативно-правовому регулирова</w:t>
      </w:r>
      <w:r>
        <w:t>нию в области промышленной безопасности;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 xml:space="preserve">разрешительные, контрольные и надзорные функции в области промышленной безопасности, за исключением функций, указанных в </w:t>
      </w:r>
      <w:hyperlink w:anchor="P121" w:tooltip="2. Федеральные органы исполнительной власти в сфере обороны, обеспечения безопасности, государственной охраны, внешней разведки, мобилизационной подготовки и мобилизации, исполнения наказаний:">
        <w:r>
          <w:rPr>
            <w:color w:val="0000FF"/>
          </w:rPr>
          <w:t>пункте 2</w:t>
        </w:r>
      </w:hyperlink>
      <w:r>
        <w:t xml:space="preserve"> настоящей статьи.</w:t>
      </w:r>
    </w:p>
    <w:p w:rsidR="002E1F53" w:rsidRDefault="00A52C2D">
      <w:pPr>
        <w:pStyle w:val="ConsPlusNormal0"/>
        <w:jc w:val="both"/>
      </w:pPr>
      <w:r>
        <w:t xml:space="preserve">(п. 1 в ред. Федерального </w:t>
      </w:r>
      <w:hyperlink r:id="rId93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2E1F53" w:rsidRDefault="00A52C2D">
      <w:pPr>
        <w:pStyle w:val="ConsPlusNormal0"/>
        <w:spacing w:before="240"/>
        <w:ind w:firstLine="540"/>
        <w:jc w:val="both"/>
      </w:pPr>
      <w:bookmarkStart w:id="2" w:name="P121"/>
      <w:bookmarkEnd w:id="2"/>
      <w:r>
        <w:t>2. Федеральные органы исполнительной власти в сфере обороны, обеспечения безопасности, государственной охраны, внешней разведки, мобилизационной подготовки и мобилизации</w:t>
      </w:r>
      <w:r>
        <w:t>, исполнения наказаний: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осуществляют на объектах (в организациях), подведомственных им, специальные разрешительные, контрольные и надзорные функции в области промышленной безопасности;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согласовывают принимаемые ими нормативные правовые акты в области промы</w:t>
      </w:r>
      <w:r>
        <w:t>шленной безопасности, а также координируют свою деятельность в указанной области с органом государственного регулирования промышленной безопасности.</w:t>
      </w:r>
    </w:p>
    <w:p w:rsidR="002E1F53" w:rsidRDefault="00A52C2D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2 в ред. Федерального </w:t>
      </w:r>
      <w:hyperlink r:id="rId94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2E1F53" w:rsidRDefault="002E1F5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E1F5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E1F53" w:rsidRDefault="00A52C2D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2E1F53" w:rsidRDefault="00A52C2D">
            <w:pPr>
              <w:pStyle w:val="ConsPlusNormal0"/>
              <w:jc w:val="both"/>
            </w:pPr>
            <w:r>
              <w:rPr>
                <w:color w:val="392C69"/>
              </w:rPr>
              <w:t xml:space="preserve">П. 3 ст. 5 распространяется на полномочия, которые не переданы для осуществления органам </w:t>
            </w:r>
            <w:r>
              <w:rPr>
                <w:color w:val="392C69"/>
              </w:rPr>
              <w:lastRenderedPageBreak/>
              <w:t>государственной власти субъектов РФ и органам местного са</w:t>
            </w:r>
            <w:r>
              <w:rPr>
                <w:color w:val="392C69"/>
              </w:rPr>
              <w:t xml:space="preserve">моуправления соответствующими федеральными законами (ФЗ от 13.07.2015 </w:t>
            </w:r>
            <w:hyperlink r:id="rId95" w:tooltip="Федеральный закон от 13.07.2015 N 233-ФЗ (ред. от 21.12.2021) &quot;О внесении изменений в Федеральный закон &quot;Об общих принципах организации законодательных (представительных) и исполнительных органов государственной власти субъектов Российской Федерации&quot; и отдельн">
              <w:r>
                <w:rPr>
                  <w:color w:val="0000FF"/>
                </w:rPr>
                <w:t>N 233-ФЗ</w:t>
              </w:r>
            </w:hyperlink>
            <w:r>
              <w:rPr>
                <w:color w:val="392C69"/>
              </w:rPr>
              <w:t>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</w:tr>
    </w:tbl>
    <w:p w:rsidR="002E1F53" w:rsidRDefault="00A52C2D">
      <w:pPr>
        <w:pStyle w:val="ConsPlusNormal0"/>
        <w:spacing w:before="300"/>
        <w:ind w:firstLine="540"/>
        <w:jc w:val="both"/>
      </w:pPr>
      <w:r>
        <w:lastRenderedPageBreak/>
        <w:t xml:space="preserve">3. </w:t>
      </w:r>
      <w:proofErr w:type="gramStart"/>
      <w:r>
        <w:t>Полномочия федеральных органов исполнительной власти в области промышленной безопасности, предусмотренные настоящим Федеральным законом, могут передаваться для осуществления исполнительным органам субъектов Российской Федерации постановлениями Правитель</w:t>
      </w:r>
      <w:r>
        <w:t xml:space="preserve">ства Российской Федерации в порядке, установленном Федеральным </w:t>
      </w:r>
      <w:hyperlink r:id="rId96" w:tooltip="Федеральный закон от 21.12.2021 N 414-ФЗ (ред. от 26.06.2026) &quot;Об общих принципах организации публичной власти в субъектах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21 декабря 2021 года N 414-ФЗ "Об общих принципах организации публичной власти в субъектах Российской Федерации".</w:t>
      </w:r>
      <w:proofErr w:type="gramEnd"/>
    </w:p>
    <w:p w:rsidR="002E1F53" w:rsidRDefault="00A52C2D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3 введен Федеральным </w:t>
      </w:r>
      <w:hyperlink r:id="rId97" w:tooltip="Федеральный закон от 13.07.2015 N 233-ФЗ (ред. от 21.12.2021) &quot;О внесении изменений в Федеральный закон &quot;Об общих принципах организации законодательных (представительных) и исполнительных органов государственной власти субъектов Российской Федерации&quot; и отдельн">
        <w:r>
          <w:rPr>
            <w:color w:val="0000FF"/>
          </w:rPr>
          <w:t>законом</w:t>
        </w:r>
      </w:hyperlink>
      <w:r>
        <w:t xml:space="preserve"> от 13.07.2015 N 233-ФЗ; в ред. Федерального </w:t>
      </w:r>
      <w:hyperlink r:id="rId98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2E1F53" w:rsidRDefault="002E1F53">
      <w:pPr>
        <w:pStyle w:val="ConsPlusNormal0"/>
      </w:pPr>
    </w:p>
    <w:p w:rsidR="002E1F53" w:rsidRDefault="00A52C2D">
      <w:pPr>
        <w:pStyle w:val="ConsPlusTitle0"/>
        <w:jc w:val="center"/>
        <w:outlineLvl w:val="1"/>
      </w:pPr>
      <w:r>
        <w:t>Глава II. ОСНОВЫ ПРОМЫШЛЕННОЙ БЕЗОПАСНОСТИ</w:t>
      </w:r>
    </w:p>
    <w:p w:rsidR="002E1F53" w:rsidRDefault="002E1F53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E1F5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E1F53" w:rsidRDefault="00A52C2D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2E1F53" w:rsidRDefault="00A52C2D">
            <w:pPr>
              <w:pStyle w:val="ConsPlusNormal0"/>
              <w:jc w:val="both"/>
            </w:pPr>
            <w:r>
              <w:rPr>
                <w:color w:val="392C69"/>
              </w:rPr>
              <w:t>Ст. 6 применяется с учетом особенностей, установленных ст. 9 Федерального закона от 01.04.2020 N 69-ФЗ (</w:t>
            </w:r>
            <w:hyperlink r:id="rId99" w:tooltip="Распоряжение Правительства РФ от 21.09.2022 N 2724-р (ред. от 18.08.2025) &lt;Об утверждении перечня федеральных законов и иных нормативных правовых актов РФ, которые применяются с учетом особенностей, установленных статьей 9 Федерального закона от 01.04.2020 N 6">
              <w:r>
                <w:rPr>
                  <w:color w:val="0000FF"/>
                </w:rPr>
                <w:t>Распоряжение</w:t>
              </w:r>
            </w:hyperlink>
            <w:r>
              <w:rPr>
                <w:color w:val="392C69"/>
              </w:rPr>
              <w:t xml:space="preserve"> Правительства РФ от 21.09.2022 N 2724-р).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</w:tr>
    </w:tbl>
    <w:p w:rsidR="002E1F53" w:rsidRDefault="00A52C2D">
      <w:pPr>
        <w:pStyle w:val="ConsPlusTitle0"/>
        <w:spacing w:before="300"/>
        <w:ind w:firstLine="540"/>
        <w:jc w:val="both"/>
        <w:outlineLvl w:val="2"/>
      </w:pPr>
      <w:r>
        <w:t>Статья 6. Деятельность в области промышленной безопасности</w:t>
      </w:r>
    </w:p>
    <w:p w:rsidR="002E1F53" w:rsidRDefault="002E1F53">
      <w:pPr>
        <w:pStyle w:val="ConsPlusNormal0"/>
        <w:ind w:firstLine="540"/>
        <w:jc w:val="both"/>
      </w:pPr>
    </w:p>
    <w:p w:rsidR="002E1F53" w:rsidRDefault="00A52C2D">
      <w:pPr>
        <w:pStyle w:val="ConsPlusNormal0"/>
        <w:ind w:firstLine="540"/>
        <w:jc w:val="both"/>
      </w:pPr>
      <w:r>
        <w:t>(в ред. Федерал</w:t>
      </w:r>
      <w:r>
        <w:t xml:space="preserve">ьного </w:t>
      </w:r>
      <w:hyperlink r:id="rId100" w:tooltip="Федеральный закон от 10.01.2003 N 15-ФЗ (ред. от 30.11.2024) &quot;О внесении изменений и дополнений в некоторые законодательные акты Российской Федерации в связи с принятием Федерального закона &quot;О лицензировании отдельных видов деятельности&quot; {КонсультантПлюс}">
        <w:r>
          <w:rPr>
            <w:color w:val="0000FF"/>
          </w:rPr>
          <w:t>закона</w:t>
        </w:r>
      </w:hyperlink>
      <w:r>
        <w:t xml:space="preserve"> от 10.01.2003 N 15-ФЗ)</w:t>
      </w:r>
    </w:p>
    <w:p w:rsidR="002E1F53" w:rsidRDefault="002E1F53">
      <w:pPr>
        <w:pStyle w:val="ConsPlusNormal0"/>
      </w:pPr>
    </w:p>
    <w:p w:rsidR="002E1F53" w:rsidRDefault="00A52C2D">
      <w:pPr>
        <w:pStyle w:val="ConsPlusNormal0"/>
        <w:ind w:firstLine="540"/>
        <w:jc w:val="both"/>
      </w:pPr>
      <w:r>
        <w:t>1. К видам деятельности в области промышленной безопасности относятся проектирование, строительство, эксплуатация, реконструкция, капитальный ремонт, техническое перевооружение, консервация и ликвидация опасного производственного объекта; изготовление, мон</w:t>
      </w:r>
      <w:r>
        <w:t>таж, наладка, обслуживание и ремонт технических устройств, применяемых на опасном производственном объекте; проведение экспертизы промышленной безопасности.</w:t>
      </w:r>
    </w:p>
    <w:p w:rsidR="002E1F53" w:rsidRDefault="00A52C2D">
      <w:pPr>
        <w:pStyle w:val="ConsPlusNormal0"/>
        <w:jc w:val="both"/>
      </w:pPr>
      <w:r>
        <w:t xml:space="preserve">(в ред. Федеральных законов от 18.12.2006 </w:t>
      </w:r>
      <w:hyperlink r:id="rId101" w:tooltip="Федеральный закон от 18.12.2006 N 232-ФЗ (ред. от 30.12.2008) &quot;О внесении изменений в Градостроительный кодекс Российской Федерации и отдельные законодательные акты Российской Федерации&quot; ------------ Недействующая редакция {КонсультантПлюс}">
        <w:r>
          <w:rPr>
            <w:color w:val="0000FF"/>
          </w:rPr>
          <w:t>N 232-ФЗ</w:t>
        </w:r>
      </w:hyperlink>
      <w:r>
        <w:t xml:space="preserve">, от 18.07.2011 </w:t>
      </w:r>
      <w:hyperlink r:id="rId102" w:tooltip="Федеральный закон от 18.07.2011 N 243-ФЗ &quot;О внесении изменений в Градостроитель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N 243-ФЗ</w:t>
        </w:r>
      </w:hyperlink>
      <w:r>
        <w:t xml:space="preserve">, от 29.07.2018 </w:t>
      </w:r>
      <w:hyperlink r:id="rId103" w:tooltip="Федеральный закон от 29.07.2018 N 271-ФЗ &quot;О внесении изменений в отдельные законодательные акты Российской Федерации по вопросам подтверждения компетентности работников опасных производственных объектов, гидротехнических сооружений и объектов электроэнергетики">
        <w:r>
          <w:rPr>
            <w:color w:val="0000FF"/>
          </w:rPr>
          <w:t>N 271-ФЗ</w:t>
        </w:r>
      </w:hyperlink>
      <w:r>
        <w:t>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Отдельные виды деятельности в области промышленной безопасности подлежат лицензированию в соответствии с законодательством Российской Федерации.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 xml:space="preserve">2. </w:t>
      </w:r>
      <w:proofErr w:type="gramStart"/>
      <w:r>
        <w:t>Обязательным требованием к соискателю лицензии для принятия решения о предоста</w:t>
      </w:r>
      <w:r>
        <w:t>влении лицензии на эксплуатацию опасных производственных объектов является наличие документов, подтверждающих ввод опасных производственных объектов в эксплуатацию, или положительных заключений экспертизы промышленной безопасности на технические устройства</w:t>
      </w:r>
      <w:r>
        <w:t xml:space="preserve">, применяемые на опасных производственных объектах, здания и сооружения на опасных производственных объектах, а также в случаях, предусмотренных </w:t>
      </w:r>
      <w:hyperlink w:anchor="P363" w:tooltip="2. Настоящим Федеральным законом устанавливается обязательность разработки деклараций промышленной безопасности опасных производственных объектов I и II классов опасности, на которых получаются, используются, перерабатываются, образуются, хранятся, транспортир">
        <w:r>
          <w:rPr>
            <w:color w:val="0000FF"/>
          </w:rPr>
          <w:t>абзацем первым пункта 2 статьи 14</w:t>
        </w:r>
      </w:hyperlink>
      <w:r>
        <w:t xml:space="preserve"> настоящего Федерального</w:t>
      </w:r>
      <w:proofErr w:type="gramEnd"/>
      <w:r>
        <w:t xml:space="preserve"> закона, декларац</w:t>
      </w:r>
      <w:r>
        <w:t>ий промышленной безопасности.</w:t>
      </w:r>
    </w:p>
    <w:p w:rsidR="002E1F53" w:rsidRDefault="00A52C2D">
      <w:pPr>
        <w:pStyle w:val="ConsPlusNormal0"/>
        <w:jc w:val="both"/>
      </w:pPr>
      <w:r>
        <w:t xml:space="preserve">(в ред. Федерального </w:t>
      </w:r>
      <w:hyperlink r:id="rId104" w:tooltip="Федеральный закон от 14.11.2023 N 534-ФЗ &quot;О внесении изменений в Федеральный закон &quot;О промышленной безопасности опасных производственных объектов&quot; {КонсультантПлюс}">
        <w:r>
          <w:rPr>
            <w:color w:val="0000FF"/>
          </w:rPr>
          <w:t>закона</w:t>
        </w:r>
      </w:hyperlink>
      <w:r>
        <w:t xml:space="preserve"> от 14.11.2023 N 534-ФЗ)</w:t>
      </w:r>
    </w:p>
    <w:p w:rsidR="002E1F53" w:rsidRDefault="00A52C2D">
      <w:pPr>
        <w:pStyle w:val="ConsPlusNormal0"/>
        <w:spacing w:before="240"/>
        <w:ind w:firstLine="540"/>
        <w:jc w:val="both"/>
      </w:pPr>
      <w:proofErr w:type="gramStart"/>
      <w:r>
        <w:t>Лицензирующий орган не вправе требовать от соискателя лицензии представления указанных документов, если такие документы находятся в распоряже</w:t>
      </w:r>
      <w:r>
        <w:t xml:space="preserve">нии лицензирующего органа,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</w:t>
      </w:r>
      <w:r>
        <w:lastRenderedPageBreak/>
        <w:t>подведомственных государственным органам или органам местного само</w:t>
      </w:r>
      <w:r>
        <w:t xml:space="preserve">управления организаций, за исключением документов, включенных в определенный Федеральным </w:t>
      </w:r>
      <w:hyperlink r:id="rId105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законом</w:t>
        </w:r>
      </w:hyperlink>
      <w:r>
        <w:t xml:space="preserve"> от 27 июля 2010 года N 210-ФЗ "Об организации предоставления</w:t>
      </w:r>
      <w:proofErr w:type="gramEnd"/>
      <w:r>
        <w:t xml:space="preserve"> государственных и муниципальных услуг" перечень документов. Лицензирующий орган самостоятельно запраши</w:t>
      </w:r>
      <w:r>
        <w:t>вает такие документы (сведения, содержащиеся в них) в уполномоченных органах, если заявитель не представил их по собственной инициативе.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Указанные документы могут быть представлены соискателем лицензии в форме электронных документов.</w:t>
      </w:r>
    </w:p>
    <w:p w:rsidR="002E1F53" w:rsidRDefault="00A52C2D">
      <w:pPr>
        <w:pStyle w:val="ConsPlusNormal0"/>
      </w:pPr>
      <w:r>
        <w:t>(</w:t>
      </w:r>
      <w:proofErr w:type="gramStart"/>
      <w:r>
        <w:t>п</w:t>
      </w:r>
      <w:proofErr w:type="gramEnd"/>
      <w:r>
        <w:t>. 2 в ред. Федеральн</w:t>
      </w:r>
      <w:r>
        <w:t xml:space="preserve">ого </w:t>
      </w:r>
      <w:hyperlink r:id="rId106" w:tooltip="Федеральный закон от 01.07.2011 N 169-ФЗ (ред. от 30.11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01.07.2011 N 169-ФЗ)</w:t>
      </w:r>
    </w:p>
    <w:p w:rsidR="002E1F53" w:rsidRDefault="002E1F53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E1F5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E1F53" w:rsidRDefault="00A52C2D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2E1F53" w:rsidRDefault="00A52C2D">
            <w:pPr>
              <w:pStyle w:val="ConsPlusNormal0"/>
              <w:jc w:val="both"/>
            </w:pPr>
            <w:r>
              <w:rPr>
                <w:color w:val="392C69"/>
              </w:rPr>
              <w:t>Ст. 7 применяется с учетом особенностей, установленных ст. 9 Федерального закона от 01.04.2020 N 69-ФЗ (</w:t>
            </w:r>
            <w:hyperlink r:id="rId107" w:tooltip="Распоряжение Правительства РФ от 21.09.2022 N 2724-р (ред. от 18.08.2025) &lt;Об утверждении перечня федеральных законов и иных нормативных правовых актов РФ, которые применяются с учетом особенностей, установленных статьей 9 Федерального закона от 01.04.2020 N 6">
              <w:r>
                <w:rPr>
                  <w:color w:val="0000FF"/>
                </w:rPr>
                <w:t>Распоряжение</w:t>
              </w:r>
            </w:hyperlink>
            <w:r>
              <w:rPr>
                <w:color w:val="392C69"/>
              </w:rPr>
              <w:t xml:space="preserve"> Правительства РФ от 21.09.2022 N 2724-р).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</w:tr>
    </w:tbl>
    <w:p w:rsidR="002E1F53" w:rsidRDefault="00A52C2D">
      <w:pPr>
        <w:pStyle w:val="ConsPlusTitle0"/>
        <w:spacing w:before="300"/>
        <w:ind w:firstLine="540"/>
        <w:jc w:val="both"/>
        <w:outlineLvl w:val="2"/>
      </w:pPr>
      <w:bookmarkStart w:id="3" w:name="P149"/>
      <w:bookmarkEnd w:id="3"/>
      <w:r>
        <w:t>Статья 7. Технические устройства, применяемые на опасном производственном объекте</w:t>
      </w:r>
    </w:p>
    <w:p w:rsidR="002E1F53" w:rsidRDefault="002E1F53">
      <w:pPr>
        <w:pStyle w:val="ConsPlusNormal0"/>
        <w:ind w:firstLine="540"/>
        <w:jc w:val="both"/>
      </w:pPr>
    </w:p>
    <w:p w:rsidR="002E1F53" w:rsidRDefault="00A52C2D">
      <w:pPr>
        <w:pStyle w:val="ConsPlusNormal0"/>
        <w:ind w:firstLine="540"/>
        <w:jc w:val="both"/>
      </w:pPr>
      <w:r>
        <w:t xml:space="preserve">(в ред. Федерального </w:t>
      </w:r>
      <w:hyperlink r:id="rId108" w:tooltip="Федеральный закон от 04.03.2013 N 22-ФЗ &quot;О внесении изменений в Федеральный закон &quot;О промышленной безопасности опасных производственных объектов&quot;, отдельные законодательные акты Российской Федерации и о признании утратившим силу подпункта 114 пункта 1 статьи 3">
        <w:r>
          <w:rPr>
            <w:color w:val="0000FF"/>
          </w:rPr>
          <w:t>закона</w:t>
        </w:r>
      </w:hyperlink>
      <w:r>
        <w:t xml:space="preserve"> от 04.03.2013 N 22-ФЗ)</w:t>
      </w:r>
    </w:p>
    <w:p w:rsidR="002E1F53" w:rsidRDefault="002E1F53">
      <w:pPr>
        <w:pStyle w:val="ConsPlusNormal0"/>
        <w:ind w:firstLine="540"/>
        <w:jc w:val="both"/>
      </w:pPr>
    </w:p>
    <w:p w:rsidR="002E1F53" w:rsidRDefault="00A52C2D">
      <w:pPr>
        <w:pStyle w:val="ConsPlusNormal0"/>
        <w:ind w:firstLine="540"/>
        <w:jc w:val="both"/>
      </w:pPr>
      <w:r>
        <w:t>1. Обязательные требования к техническим устройствам, применяемым на опасном производственном объекте, и формы оценки их соответствия указанным обязательным требованиям устанавливаются в соответствии с законодательством Российской Федерации о техническом р</w:t>
      </w:r>
      <w:r>
        <w:t>егулировании.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2. Если техническим регламентом не установлена иная форма оценки соответствия технического устройства, применяемого на опасном производственном объекте, обязательным требованиям к такому техническому устройству, оно подлежит экспертизе промыш</w:t>
      </w:r>
      <w:r>
        <w:t>ленной безопасности: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до начала применения на опасном производственном объекте;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по истечении срока службы или при превышении количества циклов нагрузки такого технического устройства, установленных его производителем;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при отсутствии в технической документац</w:t>
      </w:r>
      <w:r>
        <w:t>ии данных о сроке службы такого технического устройства, если фактический срок его службы превышает десять лет;</w:t>
      </w:r>
    </w:p>
    <w:p w:rsidR="002E1F53" w:rsidRDefault="00A52C2D">
      <w:pPr>
        <w:pStyle w:val="ConsPlusNormal0"/>
        <w:jc w:val="both"/>
      </w:pPr>
      <w:r>
        <w:t xml:space="preserve">(в ред. Федерального </w:t>
      </w:r>
      <w:hyperlink r:id="rId109" w:tooltip="Федеральный закон от 25.12.2023 N 637-ФЗ &quot;О внесении изменений в Федеральный закон &quot;О промышленной безопасности опасных производственных объектов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25.12.2023 N 637-ФЗ)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после проведения работ, связанных с изменением конструкции, заменой материала несущих элементов такого технического устройства, либо восст</w:t>
      </w:r>
      <w:r>
        <w:t>ановительного ремонта после аварии или инцидента на опасном производственном объекте, в результате которых было повреждено такое техническое устройство.</w:t>
      </w:r>
    </w:p>
    <w:p w:rsidR="002E1F53" w:rsidRDefault="00A52C2D">
      <w:pPr>
        <w:pStyle w:val="ConsPlusNormal0"/>
        <w:spacing w:before="240"/>
        <w:ind w:firstLine="540"/>
        <w:jc w:val="both"/>
      </w:pPr>
      <w:bookmarkStart w:id="4" w:name="P160"/>
      <w:bookmarkEnd w:id="4"/>
      <w:r>
        <w:t xml:space="preserve">3. </w:t>
      </w:r>
      <w:hyperlink r:id="rId110" w:tooltip="Справочная информация: &quot;Федеральные нормы и правила в области промышленной безопасности, атомной энергии и гидротехнических сооружений&quot; (Материал подготовлен специалистами КонсультантПлюс) {КонсультантПлюс}">
        <w:r>
          <w:rPr>
            <w:color w:val="0000FF"/>
          </w:rPr>
          <w:t>Федеральными нормами и пра</w:t>
        </w:r>
        <w:r>
          <w:rPr>
            <w:color w:val="0000FF"/>
          </w:rPr>
          <w:t>вилами</w:t>
        </w:r>
      </w:hyperlink>
      <w:r>
        <w:t xml:space="preserve"> в области промышленной безопасности могут быть предусмотрены возможность, порядок и сроки опытного применения технических устройств на опасном производственном объекте без проведения экспертизы промышленной безопасности при </w:t>
      </w:r>
      <w:r>
        <w:lastRenderedPageBreak/>
        <w:t>условии соблюдения параме</w:t>
      </w:r>
      <w:r>
        <w:t>тров технологического процесса, отклонения от которых могут привести к аварии на опасном производственном объекте.</w:t>
      </w:r>
    </w:p>
    <w:p w:rsidR="002E1F53" w:rsidRDefault="002E1F53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E1F5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E1F53" w:rsidRDefault="00A52C2D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2E1F53" w:rsidRDefault="00A52C2D">
            <w:pPr>
              <w:pStyle w:val="ConsPlusNormal0"/>
              <w:jc w:val="both"/>
            </w:pPr>
            <w:r>
              <w:rPr>
                <w:color w:val="392C69"/>
              </w:rPr>
              <w:t>Ст. 8 применяется с учетом особенностей, установленных ст. 9 Федерального закона от 01.04.2020 N 69-ФЗ (Распо</w:t>
            </w:r>
            <w:r>
              <w:rPr>
                <w:color w:val="392C69"/>
              </w:rPr>
              <w:t>ряжение Правительства РФ от 21.09.2022 N 2724-р).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</w:tr>
    </w:tbl>
    <w:p w:rsidR="002E1F53" w:rsidRDefault="00A52C2D">
      <w:pPr>
        <w:pStyle w:val="ConsPlusTitle0"/>
        <w:spacing w:before="300"/>
        <w:ind w:firstLine="540"/>
        <w:jc w:val="both"/>
        <w:outlineLvl w:val="2"/>
      </w:pPr>
      <w:r>
        <w:t>Статья 8. Требования промышленной безопасности к проектированию, строительству, реконструкции, капитальному ремонту, вводу в эксплуатацию, техническому перевооружению, консервации и ликвидации опасного производственного объекта</w:t>
      </w:r>
    </w:p>
    <w:p w:rsidR="002E1F53" w:rsidRDefault="00A52C2D">
      <w:pPr>
        <w:pStyle w:val="ConsPlusNormal0"/>
        <w:jc w:val="both"/>
      </w:pPr>
      <w:r>
        <w:t xml:space="preserve">(в ред. Федеральных законов </w:t>
      </w:r>
      <w:r>
        <w:t xml:space="preserve">от 18.12.2006 </w:t>
      </w:r>
      <w:hyperlink r:id="rId111" w:tooltip="Федеральный закон от 18.12.2006 N 232-ФЗ (ред. от 30.12.2008) &quot;О внесении изменений в Градостроительный кодекс Российской Федерации и отдельные законодательные акты Российской Федерации&quot; ------------ Недействующая редакция {КонсультантПлюс}">
        <w:r>
          <w:rPr>
            <w:color w:val="0000FF"/>
          </w:rPr>
          <w:t>N 232-ФЗ</w:t>
        </w:r>
      </w:hyperlink>
      <w:r>
        <w:t xml:space="preserve">, от 18.07.2011 </w:t>
      </w:r>
      <w:hyperlink r:id="rId112" w:tooltip="Федеральный закон от 18.07.2011 N 243-ФЗ &quot;О внесении изменений в Градостроитель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N 243-ФЗ</w:t>
        </w:r>
      </w:hyperlink>
      <w:r>
        <w:t>)</w:t>
      </w:r>
    </w:p>
    <w:p w:rsidR="002E1F53" w:rsidRDefault="002E1F53">
      <w:pPr>
        <w:pStyle w:val="ConsPlusNormal0"/>
      </w:pPr>
    </w:p>
    <w:p w:rsidR="002E1F53" w:rsidRDefault="00A52C2D">
      <w:pPr>
        <w:pStyle w:val="ConsPlusNormal0"/>
        <w:ind w:firstLine="540"/>
        <w:jc w:val="both"/>
      </w:pPr>
      <w:r>
        <w:t>1. Техническое перевооружение, капитальный ремонт</w:t>
      </w:r>
      <w:r>
        <w:t>, консервация и ликвидация опасного производственного объекта осуществляются на основании документации, разработанной в порядке, установленном настоящим Федеральным законом, с учетом законодательства о градостроительной деятельности. Если техническое перев</w:t>
      </w:r>
      <w:r>
        <w:t>ооружение опасного производственного объекта осуществляется одновременно с его реконструкцией, документация на техническое перевооружение такого объекта входит в состав соответствующей проектной документации. Документация на консервацию и ликвидацию опасно</w:t>
      </w:r>
      <w:r>
        <w:t>го производственного объекта подлежит экспертизе промышленной безопасности. Документация на техническое перевооружение опасного производственного объекта подлежит экспертизе промышленной безопасности в случае, если указанная документация не входит в состав</w:t>
      </w:r>
      <w:r>
        <w:t xml:space="preserve"> проектной документации такого объекта, подлежащей экспертизе в соответствии с законодательством Российской Федерации о градостроительной деятельности. </w:t>
      </w:r>
      <w:proofErr w:type="gramStart"/>
      <w:r>
        <w:t>Не допускаются техническое перевооружение, консервация и ликвидация опасного производственного объекта б</w:t>
      </w:r>
      <w:r>
        <w:t>ез положительного заключения экспертизы промышленной безопасности, которое в установленном порядке внесено в реестр заключений экспертизы промышленной безопасности, либо, если документация на техническое перевооружение опасного производственного объекта вх</w:t>
      </w:r>
      <w:r>
        <w:t>одит в состав проектной документации такого объекта, без положительного заключения экспертизы проектной документации такого объекта.</w:t>
      </w:r>
      <w:proofErr w:type="gramEnd"/>
    </w:p>
    <w:p w:rsidR="002E1F53" w:rsidRDefault="00A52C2D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законов от 18.07.2011 </w:t>
      </w:r>
      <w:hyperlink r:id="rId113" w:tooltip="Федеральный закон от 18.07.2011 N 243-ФЗ &quot;О внесении изменений в Градостроитель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N 243-ФЗ</w:t>
        </w:r>
      </w:hyperlink>
      <w:r>
        <w:t xml:space="preserve">, от 04.03.2013 </w:t>
      </w:r>
      <w:hyperlink r:id="rId114" w:tooltip="Федеральный закон от 04.03.2013 N 22-ФЗ &quot;О внесении изменений в Федеральный закон &quot;О промышленной безопасности опасных производственных объектов&quot;, отдельные законодательные акты Российской Федерации и о признании утратившим силу подпункта 114 пункта 1 статьи 3">
        <w:r>
          <w:rPr>
            <w:color w:val="0000FF"/>
          </w:rPr>
          <w:t>N 22-ФЗ</w:t>
        </w:r>
      </w:hyperlink>
      <w:r>
        <w:t xml:space="preserve">, от 02.07.2013 </w:t>
      </w:r>
      <w:hyperlink r:id="rId115" w:tooltip="Федеральный закон от 02.07.2013 N 186-ФЗ &quot;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">
        <w:r>
          <w:rPr>
            <w:color w:val="0000FF"/>
          </w:rPr>
          <w:t>N 186-ФЗ</w:t>
        </w:r>
      </w:hyperlink>
      <w:r>
        <w:t>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 xml:space="preserve">2. Отклонения от проектной документации опасного производственного объекта в процессе его строительства, реконструкции, капитального ремонта, а также от документации на техническое перевооружение, капитальный ремонт, консервацию </w:t>
      </w:r>
      <w:r>
        <w:t>и ликвидацию опасного производственного объекта в процессе его технического перевооружения, консервации и ликвидации не допускаются. Изменения, вносимые в проектную документацию на строительство, реконструкцию опасного производственного объекта, подлежат э</w:t>
      </w:r>
      <w:r>
        <w:t>кспертизе проектной документации в соответствии с законодательством Российской Федерации о градостроительной деятельности. Изменения, вносимые в документацию на консервацию и ликвидацию опасного производственного объекта, подлежат экспертизе промышленной б</w:t>
      </w:r>
      <w:r>
        <w:t>езопасности. Изменения, вносимые в документацию на техническое перевооружение опасного производственного объекта, подлежат экспертизе промышленной безопасности, за исключением случая, если указанная документация входит в состав проектной документации, подл</w:t>
      </w:r>
      <w:r>
        <w:t>ежащей экспертизе в соответствии с законодательством Российской Федерации о градостроительной деятельности.</w:t>
      </w:r>
    </w:p>
    <w:p w:rsidR="002E1F53" w:rsidRDefault="00A52C2D">
      <w:pPr>
        <w:pStyle w:val="ConsPlusNormal0"/>
        <w:jc w:val="both"/>
      </w:pPr>
      <w:r>
        <w:lastRenderedPageBreak/>
        <w:t xml:space="preserve">(в ред. Федеральных законов от 18.07.2011 </w:t>
      </w:r>
      <w:hyperlink r:id="rId116" w:tooltip="Федеральный закон от 18.07.2011 N 243-ФЗ &quot;О внесении изменений в Градостроитель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N 243-ФЗ</w:t>
        </w:r>
      </w:hyperlink>
      <w:r>
        <w:t xml:space="preserve">, от 28.11.2011 </w:t>
      </w:r>
      <w:hyperlink r:id="rId117" w:tooltip="Федеральный закон от 28.11.2011 N 337-ФЗ (ред. от 23.07.2025) &quot;О внесении изменений в Градостроитель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N 337-ФЗ</w:t>
        </w:r>
      </w:hyperlink>
      <w:r>
        <w:t xml:space="preserve">, от 04.03.2013 </w:t>
      </w:r>
      <w:hyperlink r:id="rId118" w:tooltip="Федеральный закон от 04.03.2013 N 22-ФЗ &quot;О внесении изменений в Федеральный закон &quot;О промышленной безопасности опасных производственных объектов&quot;, отдельные законодательные акты Российской Федерации и о признании утратившим силу подпункта 114 пункта 1 статьи 3">
        <w:r>
          <w:rPr>
            <w:color w:val="0000FF"/>
          </w:rPr>
          <w:t>N 22-ФЗ</w:t>
        </w:r>
      </w:hyperlink>
      <w:r>
        <w:t xml:space="preserve">, от 25.12.2023 </w:t>
      </w:r>
      <w:hyperlink r:id="rId119" w:tooltip="Федеральный закон от 25.12.2023 N 637-ФЗ &quot;О внесении изменений в Федеральный закон &quot;О промышленной безопасности опасных производственных объектов&quot; и отдельные законодательные акты Российской Федерации&quot; {КонсультантПлюс}">
        <w:r>
          <w:rPr>
            <w:color w:val="0000FF"/>
          </w:rPr>
          <w:t>N 637-ФЗ</w:t>
        </w:r>
      </w:hyperlink>
      <w:r>
        <w:t>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3. В процессе строительства, реконструкции, капитального ремонта, технического перевооружения, консервации и ликвидации опасного производственного объекта организации, разработавшие соответствующу</w:t>
      </w:r>
      <w:r>
        <w:t xml:space="preserve">ю документацию, в установленном </w:t>
      </w:r>
      <w:hyperlink r:id="rId120" w:tooltip="Приказ Минстроя России от 03.06.2026 N 351/пр &quot;Об утверждении СП 246.1325800.2026 &quot;Положение об авторском надзоре при строительстве, реконструкции и капитальном ремонте объектов капитального строительства. Методические указания&quot; {КонсультантПлюс}">
        <w:r>
          <w:rPr>
            <w:color w:val="0000FF"/>
          </w:rPr>
          <w:t>порядке</w:t>
        </w:r>
      </w:hyperlink>
      <w:r>
        <w:t xml:space="preserve"> осуществляют авторский надзор.</w:t>
      </w:r>
    </w:p>
    <w:p w:rsidR="002E1F53" w:rsidRDefault="00A52C2D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законов от 18.12.2006 </w:t>
      </w:r>
      <w:hyperlink r:id="rId121" w:tooltip="Федеральный закон от 18.12.2006 N 232-ФЗ (ред. от 30.12.2008) &quot;О внесении изменений в Градостроительный кодекс Российской Федерации и отдельные законодательные акты Российской Федерации&quot; ------------ Недействующая редакция {КонсультантПлюс}">
        <w:r>
          <w:rPr>
            <w:color w:val="0000FF"/>
          </w:rPr>
          <w:t>N 232-ФЗ</w:t>
        </w:r>
      </w:hyperlink>
      <w:r>
        <w:t xml:space="preserve">, от 18.07.2011 </w:t>
      </w:r>
      <w:hyperlink r:id="rId122" w:tooltip="Федеральный закон от 18.07.2011 N 243-ФЗ &quot;О внесении изменений в Градостроитель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N 243-ФЗ</w:t>
        </w:r>
      </w:hyperlink>
      <w:r>
        <w:t>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3.1. Соответствие построенных, реконструированных опасных производ</w:t>
      </w:r>
      <w:r>
        <w:t>ственных объектов требованиям технических регламентов и проектной документации, устанавливается заключением уполномоченного на осуществление государственного строительного надзора федерального органа исполнительной власти или уполномоченного на осуществлен</w:t>
      </w:r>
      <w:r>
        <w:t xml:space="preserve">ие государственного строительного надзора исполнительного органа субъекта Российской Федерации в соответствии с </w:t>
      </w:r>
      <w:hyperlink r:id="rId123" w:tooltip="&quot;Градостроительный кодекс Российской Федерации&quot; от 29.12.2004 N 190-ФЗ (ред. от 04.08.2026) (с изм. и доп., вступ. в силу с 01.09.2026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о градостроительной деятельности.</w:t>
      </w:r>
    </w:p>
    <w:p w:rsidR="002E1F53" w:rsidRDefault="00A52C2D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3.1 введен Федеральным </w:t>
      </w:r>
      <w:hyperlink r:id="rId124" w:tooltip="Федеральный закон от 18.12.2006 N 232-ФЗ (ред. от 30.12.2008) &quot;О внесении изменений в Градостроительный кодекс Российской Федерации и отдельные законодательные акты Российской Федерации&quot; ------------ Недействующая редакция {КонсультантПлюс}">
        <w:r>
          <w:rPr>
            <w:color w:val="0000FF"/>
          </w:rPr>
          <w:t>законом</w:t>
        </w:r>
      </w:hyperlink>
      <w:r>
        <w:t xml:space="preserve"> от 18.12.2006 N 232-ФЗ, в ред. Федеральных законов от 18.07.2011 </w:t>
      </w:r>
      <w:hyperlink r:id="rId125" w:tooltip="Федеральный закон от 18.07.2011 N 243-ФЗ &quot;О внесении изменений в Градостроитель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N 243-ФЗ</w:t>
        </w:r>
      </w:hyperlink>
      <w:r>
        <w:t xml:space="preserve">, от 04.03.2013 </w:t>
      </w:r>
      <w:hyperlink r:id="rId126" w:tooltip="Федеральный закон от 04.03.2013 N 22-ФЗ &quot;О внесении изменений в Федеральный закон &quot;О промышленной безопасности опасных производственных объектов&quot;, отдельные законодательные акты Российской Федерации и о признании утратившим силу подпункта 114 пункта 1 статьи 3">
        <w:r>
          <w:rPr>
            <w:color w:val="0000FF"/>
          </w:rPr>
          <w:t>N 22-ФЗ</w:t>
        </w:r>
      </w:hyperlink>
      <w:r>
        <w:t xml:space="preserve">, от 08.08.2024 </w:t>
      </w:r>
      <w:hyperlink r:id="rId127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N 232-ФЗ</w:t>
        </w:r>
      </w:hyperlink>
      <w:r>
        <w:t>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 xml:space="preserve">4. Ввод в эксплуатацию опасного производственного объекта проводится в порядке, установленном </w:t>
      </w:r>
      <w:hyperlink r:id="rId128" w:tooltip="&quot;Градостроительный кодекс Российской Федерации&quot; от 29.12.2004 N 190-ФЗ (ред. от 04.08.2026) (с изм. и доп., вступ. в силу с 01.09.2026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о градостроительной деятельности.</w:t>
      </w:r>
    </w:p>
    <w:p w:rsidR="002E1F53" w:rsidRDefault="00A52C2D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129" w:tooltip="Федеральный закон от 18.12.2006 N 232-ФЗ (ред. от 30.12.2008) &quot;О внесении изменений в Градостроительный кодекс Российской Федерации и отдельные законодательные акты Российской Федерации&quot; ------------ Недействующая редакция {КонсультантПлюс}">
        <w:r>
          <w:rPr>
            <w:color w:val="0000FF"/>
          </w:rPr>
          <w:t>закона</w:t>
        </w:r>
      </w:hyperlink>
      <w:r>
        <w:t xml:space="preserve"> от 18.12.2006 N 232-ФЗ)</w:t>
      </w:r>
    </w:p>
    <w:p w:rsidR="002E1F53" w:rsidRDefault="00A52C2D">
      <w:pPr>
        <w:pStyle w:val="ConsPlusNormal0"/>
        <w:spacing w:before="240"/>
        <w:ind w:firstLine="540"/>
        <w:jc w:val="both"/>
      </w:pPr>
      <w:proofErr w:type="gramStart"/>
      <w:r>
        <w:t xml:space="preserve">При этом проверяется готовность организации к эксплуатации опасного производственного объекта и к действиям по </w:t>
      </w:r>
      <w:hyperlink r:id="rId130" w:tooltip="Постановление Правительства РФ от 15.09.2020 N 1437 (ред. от 05.08.2026) &quot;Об утверждении Положения о разработке планов мероприятий по локализации и ликвидации последствий аварий на опасных производственных объектах&quot; {КонсультантПлюс}">
        <w:r>
          <w:rPr>
            <w:color w:val="0000FF"/>
          </w:rPr>
          <w:t>локализации</w:t>
        </w:r>
      </w:hyperlink>
      <w:r>
        <w:t xml:space="preserve"> и ликвидации последствий аварии, а также наличие у нее договора обязательного страхования гражданской ответственности, заключенного в соответствии с законодательством Российской Федерации</w:t>
      </w:r>
      <w:r>
        <w:t xml:space="preserve"> об обязательном страховании гражданской ответственности владельца опасного объекта за причинение вреда в результате аварии на опасном объекте.</w:t>
      </w:r>
      <w:proofErr w:type="gramEnd"/>
    </w:p>
    <w:p w:rsidR="002E1F53" w:rsidRDefault="00A52C2D">
      <w:pPr>
        <w:pStyle w:val="ConsPlusNormal0"/>
        <w:jc w:val="both"/>
      </w:pPr>
      <w:r>
        <w:t xml:space="preserve">(в ред. Федеральных законов от 18.12.2006 </w:t>
      </w:r>
      <w:hyperlink r:id="rId131" w:tooltip="Федеральный закон от 18.12.2006 N 232-ФЗ (ред. от 30.12.2008) &quot;О внесении изменений в Градостроительный кодекс Российской Федерации и отдельные законодательные акты Российской Федерации&quot; ------------ Недействующая редакция {КонсультантПлюс}">
        <w:r>
          <w:rPr>
            <w:color w:val="0000FF"/>
          </w:rPr>
          <w:t>N 232-ФЗ</w:t>
        </w:r>
      </w:hyperlink>
      <w:r>
        <w:t xml:space="preserve">, от 27.07.2010 </w:t>
      </w:r>
      <w:hyperlink r:id="rId132" w:tooltip="Федеральный закон от 27.07.2010 N 226-ФЗ (ред. от 14.10.2014) &quot;О внесении изменений в отдельные законодательные акты Российской Федерации в связи с принятием Федерального закона &quot;Об обязательном страховании гражданской ответственности владельца опасного объект">
        <w:r>
          <w:rPr>
            <w:color w:val="0000FF"/>
          </w:rPr>
          <w:t>N 226-ФЗ</w:t>
        </w:r>
      </w:hyperlink>
      <w:r>
        <w:t>)</w:t>
      </w:r>
    </w:p>
    <w:p w:rsidR="002E1F53" w:rsidRDefault="002E1F5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E1F5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E1F53" w:rsidRDefault="00A52C2D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2E1F53" w:rsidRDefault="00A52C2D">
            <w:pPr>
              <w:pStyle w:val="ConsPlusNormal0"/>
              <w:jc w:val="both"/>
            </w:pPr>
            <w:r>
              <w:rPr>
                <w:color w:val="392C69"/>
              </w:rPr>
              <w:t>С 01.03.2027 Закон дополн</w:t>
            </w:r>
            <w:r>
              <w:rPr>
                <w:color w:val="392C69"/>
              </w:rPr>
              <w:t>яется ст. 8.1 (</w:t>
            </w:r>
            <w:hyperlink r:id="rId133" w:tooltip="Федеральный закон от 09.04.2026 N 94-ФЗ &quot;О внесении изменений в Федеральный закон &quot;О промышленной безопасности опасных производственных объектов&quot; ------------ Не вступил в силу {КонсультантПлюс}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09.04.2026 N 94-ФЗ). См. будущую </w:t>
            </w:r>
            <w:hyperlink r:id="rId134" w:tooltip="Федеральный закон от 21.07.1997 N 116-ФЗ (ред. от 09.04.2026) &quot;О промышленной безопасности опасных производственных объектов&quot; ------------ Редакция с изменениями, не вступившими в силу {КонсультантПлюс}">
              <w:r>
                <w:rPr>
                  <w:color w:val="0000FF"/>
                </w:rPr>
                <w:t>редакцию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</w:tr>
    </w:tbl>
    <w:p w:rsidR="002E1F53" w:rsidRDefault="002E1F53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E1F5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E1F53" w:rsidRDefault="00A52C2D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2E1F53" w:rsidRDefault="00A52C2D">
            <w:pPr>
              <w:pStyle w:val="ConsPlusNormal0"/>
              <w:jc w:val="both"/>
            </w:pPr>
            <w:r>
              <w:rPr>
                <w:color w:val="392C69"/>
              </w:rPr>
              <w:t>Ст. 9 применяется с учетом особенностей, установленных ст. 9 Федерального закона от 01.04.2020 N 69-ФЗ (</w:t>
            </w:r>
            <w:hyperlink r:id="rId135" w:tooltip="Распоряжение Правительства РФ от 21.09.2022 N 2724-р (ред. от 18.08.2025) &lt;Об утверждении перечня федеральных законов и иных нормативных правовых актов РФ, которые применяются с учетом особенностей, установленных статьей 9 Федерального закона от 01.04.2020 N 6">
              <w:r>
                <w:rPr>
                  <w:color w:val="0000FF"/>
                </w:rPr>
                <w:t>Распоряжение</w:t>
              </w:r>
            </w:hyperlink>
            <w:r>
              <w:rPr>
                <w:color w:val="392C69"/>
              </w:rPr>
              <w:t xml:space="preserve"> Правительства</w:t>
            </w:r>
            <w:r>
              <w:rPr>
                <w:color w:val="392C69"/>
              </w:rPr>
              <w:t xml:space="preserve"> РФ от 21.09.2022 N 2724-р).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</w:tr>
    </w:tbl>
    <w:p w:rsidR="002E1F53" w:rsidRDefault="00A52C2D">
      <w:pPr>
        <w:pStyle w:val="ConsPlusTitle0"/>
        <w:spacing w:before="300"/>
        <w:ind w:firstLine="540"/>
        <w:jc w:val="both"/>
        <w:outlineLvl w:val="2"/>
      </w:pPr>
      <w:r>
        <w:t>Статья 9. Требования промышленной безопасности к эксплуатации опасного производственного объекта</w:t>
      </w:r>
    </w:p>
    <w:p w:rsidR="002E1F53" w:rsidRDefault="002E1F53">
      <w:pPr>
        <w:pStyle w:val="ConsPlusNormal0"/>
      </w:pPr>
    </w:p>
    <w:p w:rsidR="002E1F53" w:rsidRDefault="00A52C2D">
      <w:pPr>
        <w:pStyle w:val="ConsPlusNormal0"/>
        <w:ind w:firstLine="540"/>
        <w:jc w:val="both"/>
      </w:pPr>
      <w:r>
        <w:t>1. Организация, эксплуатирующая опасный производственный объект, обязана: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 xml:space="preserve">соблюдать положения настоящего Федерального закона, других федеральных законов, принимаемых в соответствии с ними нормативных правовых актов Президента Российской Федерации, нормативных правовых актов Правительства Российской Федерации, а также </w:t>
      </w:r>
      <w:hyperlink r:id="rId136" w:tooltip="Справочная информация: &quot;Федеральные нормы и правила в области промышленной безопасности, атомной энергии и гидротехнических сооружений&quot; (Материал подготовлен специалистами КонсультантПлюс) {КонсультантПлюс}">
        <w:r>
          <w:rPr>
            <w:color w:val="0000FF"/>
          </w:rPr>
          <w:t>федеральных норм и правил</w:t>
        </w:r>
      </w:hyperlink>
      <w:r>
        <w:t xml:space="preserve"> в области промышленной безопасности;</w:t>
      </w:r>
    </w:p>
    <w:p w:rsidR="002E1F53" w:rsidRDefault="00A52C2D">
      <w:pPr>
        <w:pStyle w:val="ConsPlusNormal0"/>
        <w:jc w:val="both"/>
      </w:pPr>
      <w:r>
        <w:lastRenderedPageBreak/>
        <w:t xml:space="preserve">(в ред. Федерального </w:t>
      </w:r>
      <w:hyperlink r:id="rId137" w:tooltip="Федеральный закон от 19.07.2011 N 248-ФЗ (ред. от 25.12.2023) &quot;О внесении изменений в отдельные законодательные акты Российской Федерации в связи с реализацией положений Федерального закона &quot;О техническом регулировании&quot; {КонсультантПлюс}">
        <w:r>
          <w:rPr>
            <w:color w:val="0000FF"/>
          </w:rPr>
          <w:t>зак</w:t>
        </w:r>
        <w:r>
          <w:rPr>
            <w:color w:val="0000FF"/>
          </w:rPr>
          <w:t>она</w:t>
        </w:r>
      </w:hyperlink>
      <w:r>
        <w:t xml:space="preserve"> от 19.07.2011 N 248-ФЗ)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 xml:space="preserve">соблюдать </w:t>
      </w:r>
      <w:hyperlink r:id="rId138" w:tooltip="Приказ Ростехнадзора от 27.04.2024 N 142 &quot;Об утверждении федеральных норм и правил в области промышленной безопасности &quot;Общие требования к обоснованию безопасности опасного производственного объекта&quot; (Зарегистрировано в Минюсте России 31.05.2024 N 78370) {Конс">
        <w:r>
          <w:rPr>
            <w:color w:val="0000FF"/>
          </w:rPr>
          <w:t>требования</w:t>
        </w:r>
      </w:hyperlink>
      <w:r>
        <w:t xml:space="preserve"> обоснования безопасности опасного производственного объекта (в случаях, предус</w:t>
      </w:r>
      <w:r>
        <w:t xml:space="preserve">мотренных </w:t>
      </w:r>
      <w:hyperlink w:anchor="P86" w:tooltip="4. В случае, если при проектировании, строительстве, эксплуатации, реконструкции, капитальном ремонте, техническом перевооружении, консервации или ликвидации опасного производственного объекта требуется отступление от требований промышленной безопасности, уста">
        <w:r>
          <w:rPr>
            <w:color w:val="0000FF"/>
          </w:rPr>
          <w:t>пунктом 4 статьи 3</w:t>
        </w:r>
      </w:hyperlink>
      <w:r>
        <w:t xml:space="preserve"> настоящего Федерального закона);</w:t>
      </w:r>
    </w:p>
    <w:p w:rsidR="002E1F53" w:rsidRDefault="00A52C2D">
      <w:pPr>
        <w:pStyle w:val="ConsPlusNormal0"/>
        <w:jc w:val="both"/>
      </w:pPr>
      <w:r>
        <w:t xml:space="preserve">(абзац введен Федеральным </w:t>
      </w:r>
      <w:hyperlink r:id="rId139" w:tooltip="Федеральный закон от 04.03.2013 N 22-ФЗ &quot;О внесении изменений в Федеральный закон &quot;О промышленной безопасности опасных производственных объектов&quot;, отдельные законодательные акты Российской Федерации и о признании утратившим силу подпункта 114 пункта 1 статьи 3">
        <w:r>
          <w:rPr>
            <w:color w:val="0000FF"/>
          </w:rPr>
          <w:t>зак</w:t>
        </w:r>
        <w:r>
          <w:rPr>
            <w:color w:val="0000FF"/>
          </w:rPr>
          <w:t>оном</w:t>
        </w:r>
      </w:hyperlink>
      <w:r>
        <w:t xml:space="preserve"> от 04.03.2013 N 22-ФЗ)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 xml:space="preserve">обеспечивать безопасность опытного применения технических устройств на опасном производственном объекте в соответствии с </w:t>
      </w:r>
      <w:hyperlink w:anchor="P149" w:tooltip="Статья 7. Технические устройства, применяемые на опасном производственном объекте">
        <w:r>
          <w:rPr>
            <w:color w:val="0000FF"/>
          </w:rPr>
          <w:t>пунктом 3 статьи 7</w:t>
        </w:r>
      </w:hyperlink>
      <w:r>
        <w:t xml:space="preserve"> настоящего Федерального закона;</w:t>
      </w:r>
    </w:p>
    <w:p w:rsidR="002E1F53" w:rsidRDefault="00A52C2D">
      <w:pPr>
        <w:pStyle w:val="ConsPlusNormal0"/>
        <w:jc w:val="both"/>
      </w:pPr>
      <w:r>
        <w:t xml:space="preserve">(абзац введен Федеральным </w:t>
      </w:r>
      <w:hyperlink r:id="rId140" w:tooltip="Федеральный закон от 04.03.2013 N 22-ФЗ &quot;О внесении изменений в Федеральный закон &quot;О промышленной безопасности опасных производственных объектов&quot;, отдельные законодательные акты Российской Федерации и о признании утратившим силу подпункта 114 пункта 1 статьи 3">
        <w:r>
          <w:rPr>
            <w:color w:val="0000FF"/>
          </w:rPr>
          <w:t>законом</w:t>
        </w:r>
      </w:hyperlink>
      <w:r>
        <w:t xml:space="preserve"> от 04.03.2013 N 22-ФЗ)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иметь лиценз</w:t>
      </w:r>
      <w:r>
        <w:t>ию на осуществление конкретного вида деятельности в области промышленной безопасности, подлежащего лицензированию в соответствии с законодательством Российской Федерации;</w:t>
      </w:r>
    </w:p>
    <w:p w:rsidR="002E1F53" w:rsidRDefault="00A52C2D">
      <w:pPr>
        <w:pStyle w:val="ConsPlusNormal0"/>
        <w:jc w:val="both"/>
      </w:pPr>
      <w:r>
        <w:t xml:space="preserve">(в ред. Федерального </w:t>
      </w:r>
      <w:hyperlink r:id="rId141" w:tooltip="Федеральный закон от 10.01.2003 N 15-ФЗ (ред. от 30.11.2024) &quot;О внесении изменений и дополнений в некоторые законодательные акты Российской Федерации в связи с принятием Федерального закона &quot;О лицензировании отдельных видов деятельности&quot; {КонсультантПлюс}">
        <w:r>
          <w:rPr>
            <w:color w:val="0000FF"/>
          </w:rPr>
          <w:t>закона</w:t>
        </w:r>
      </w:hyperlink>
      <w:r>
        <w:t xml:space="preserve"> от 10.01.2003 N 15-ФЗ)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уведомлять федеральный орган исполнительной власти в области промышленной безопасности или его территориальный орган о начале осуществления конкретного вида деятельно</w:t>
      </w:r>
      <w:r>
        <w:t xml:space="preserve">сти в соответствии с Федеральным </w:t>
      </w:r>
      <w:hyperlink r:id="rId142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законом</w:t>
        </w:r>
      </w:hyperlink>
      <w:r>
        <w:t xml:space="preserve"> от 31 июля 2020 года N 248-ФЗ "О государственном контроле (надзоре) и муниципальном контроле в Российской Федерации";</w:t>
      </w:r>
    </w:p>
    <w:p w:rsidR="002E1F53" w:rsidRDefault="00A52C2D">
      <w:pPr>
        <w:pStyle w:val="ConsPlusNormal0"/>
        <w:jc w:val="both"/>
      </w:pPr>
      <w:r>
        <w:t xml:space="preserve">(абзац введен Федеральным </w:t>
      </w:r>
      <w:hyperlink r:id="rId143" w:tooltip="Федеральный закон от 04.03.2013 N 22-ФЗ &quot;О внесении изменений в Федеральный закон &quot;О промышленной безопасности опасных производственных объектов&quot;, отдельные законодательные акты Российской Федерации и о признании утратившим силу подпункта 114 пункта 1 статьи 3">
        <w:r>
          <w:rPr>
            <w:color w:val="0000FF"/>
          </w:rPr>
          <w:t>законом</w:t>
        </w:r>
      </w:hyperlink>
      <w:r>
        <w:t xml:space="preserve"> от 04.03.2013 N 22-ФЗ; в ред. Федерального </w:t>
      </w:r>
      <w:hyperlink r:id="rId144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обеспечивать укомплектованность штата работников опасного производственного объекта в соответствии с установленными требованиями;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допускать к работе на опасном производственном объекте лиц, удовлетворяющих соответствующим квалификационным требованиям и не имеющих медицинских противопоказаний к указанной работе;</w:t>
      </w:r>
    </w:p>
    <w:p w:rsidR="002E1F53" w:rsidRDefault="002E1F5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E1F5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E1F53" w:rsidRDefault="00A52C2D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2E1F53" w:rsidRDefault="00A52C2D">
            <w:pPr>
              <w:pStyle w:val="ConsPlusNormal0"/>
              <w:jc w:val="both"/>
            </w:pPr>
            <w:r>
              <w:rPr>
                <w:color w:val="392C69"/>
              </w:rPr>
              <w:t xml:space="preserve">С 01.03.2027 в </w:t>
            </w:r>
            <w:proofErr w:type="spellStart"/>
            <w:r>
              <w:rPr>
                <w:color w:val="392C69"/>
              </w:rPr>
              <w:t>абз</w:t>
            </w:r>
            <w:proofErr w:type="spellEnd"/>
            <w:r>
              <w:rPr>
                <w:color w:val="392C69"/>
              </w:rPr>
              <w:t>. 9 п. 1 ст. 9 вносятся</w:t>
            </w:r>
            <w:r>
              <w:rPr>
                <w:color w:val="392C69"/>
              </w:rPr>
              <w:t xml:space="preserve"> изменения (</w:t>
            </w:r>
            <w:hyperlink r:id="rId145" w:tooltip="Федеральный закон от 09.04.2026 N 94-ФЗ &quot;О внесении изменений в Федеральный закон &quot;О промышленной безопасности опасных производственных объектов&quot; ------------ Не вступил в силу {КонсультантПлюс}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09.04.2026 N 94-ФЗ). См. будущую </w:t>
            </w:r>
            <w:hyperlink r:id="rId146" w:tooltip="Федеральный закон от 21.07.1997 N 116-ФЗ (ред. от 09.04.2026) &quot;О промышленной безопасности опасных производственных объектов&quot; ------------ Редакция с изменениями, не вступившими в силу {КонсультантПлюс}">
              <w:r>
                <w:rPr>
                  <w:color w:val="0000FF"/>
                </w:rPr>
                <w:t>редакцию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</w:tr>
    </w:tbl>
    <w:p w:rsidR="002E1F53" w:rsidRDefault="00A52C2D">
      <w:pPr>
        <w:pStyle w:val="ConsPlusNormal0"/>
        <w:spacing w:before="300"/>
        <w:ind w:firstLine="540"/>
        <w:jc w:val="both"/>
      </w:pPr>
      <w:r>
        <w:t>обеспечивать проведение подготовки и аттестации</w:t>
      </w:r>
      <w:r>
        <w:t xml:space="preserve"> работников в области промышленной безопасности в случаях, установленных настоящим Федеральным </w:t>
      </w:r>
      <w:hyperlink w:anchor="P398" w:tooltip="Статья 14.1. Подготовка и аттестация работников в области промышленной безопасности">
        <w:r>
          <w:rPr>
            <w:color w:val="0000FF"/>
          </w:rPr>
          <w:t>законом</w:t>
        </w:r>
      </w:hyperlink>
      <w:r>
        <w:t>;</w:t>
      </w:r>
    </w:p>
    <w:p w:rsidR="002E1F53" w:rsidRDefault="00A52C2D">
      <w:pPr>
        <w:pStyle w:val="ConsPlusNormal0"/>
        <w:jc w:val="both"/>
      </w:pPr>
      <w:r>
        <w:t xml:space="preserve">(в ред. Федерального </w:t>
      </w:r>
      <w:hyperlink r:id="rId147" w:tooltip="Федеральный закон от 29.07.2018 N 271-ФЗ &quot;О внесении изменений в отдельные законодательные акты Российской Федерации по вопросам подтверждения компетентности работников опасных производственных объектов, гидротехнических сооружений и объектов электроэнергетики">
        <w:r>
          <w:rPr>
            <w:color w:val="0000FF"/>
          </w:rPr>
          <w:t>закона</w:t>
        </w:r>
      </w:hyperlink>
      <w:r>
        <w:t xml:space="preserve"> от 29.07.2018 N 271-ФЗ)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иметь на опасном производственном объекте нормативные правовые акты, устанавливающие требования промышленной безо</w:t>
      </w:r>
      <w:r>
        <w:t>пасности, а также правила ведения работ на опасном производственном объекте;</w:t>
      </w:r>
    </w:p>
    <w:p w:rsidR="002E1F53" w:rsidRDefault="00A52C2D">
      <w:pPr>
        <w:pStyle w:val="ConsPlusNormal0"/>
        <w:jc w:val="both"/>
      </w:pPr>
      <w:r>
        <w:t xml:space="preserve">(в ред. Федерального </w:t>
      </w:r>
      <w:hyperlink r:id="rId148" w:tooltip="Федеральный закон от 19.07.2011 N 248-ФЗ (ред. от 25.12.2023) &quot;О внесении изменений в отдельные законодательные акты Российской Федерации в связи с реализацией положений Федерального закона &quot;О техническом регулировании&quot; {КонсультантПлюс}">
        <w:r>
          <w:rPr>
            <w:color w:val="0000FF"/>
          </w:rPr>
          <w:t>закона</w:t>
        </w:r>
      </w:hyperlink>
      <w:r>
        <w:t xml:space="preserve"> от 19.07.2011 N 248-ФЗ)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организовывать и осущ</w:t>
      </w:r>
      <w:r>
        <w:t xml:space="preserve">ествлять </w:t>
      </w:r>
      <w:hyperlink r:id="rId149" w:tooltip="Постановление Правительства РФ от 18.12.2020 N 2168 (ред. от 29.07.2023) &quot;Об организации и осуществлении производственного контроля за соблюдением требований промышленной безопасности&quot; (вместе с &quot;Правилами организации и осуществления производственного контроля">
        <w:r>
          <w:rPr>
            <w:color w:val="0000FF"/>
          </w:rPr>
          <w:t xml:space="preserve">производственный </w:t>
        </w:r>
        <w:proofErr w:type="gramStart"/>
        <w:r>
          <w:rPr>
            <w:color w:val="0000FF"/>
          </w:rPr>
          <w:t>контроль</w:t>
        </w:r>
      </w:hyperlink>
      <w:r>
        <w:t xml:space="preserve"> за</w:t>
      </w:r>
      <w:proofErr w:type="gramEnd"/>
      <w:r>
        <w:t xml:space="preserve"> соблюдением требований промышленной безопасности;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создать систему управления промышленной</w:t>
      </w:r>
      <w:r>
        <w:t xml:space="preserve"> безопасностью и обеспечивать ее функционирование в случаях, установленных </w:t>
      </w:r>
      <w:hyperlink w:anchor="P265" w:tooltip="Статья 11. Требования к организации производственного контроля за соблюдением требований промышленной безопасности и управления промышленной безопасностью">
        <w:r>
          <w:rPr>
            <w:color w:val="0000FF"/>
          </w:rPr>
          <w:t>статьей 11</w:t>
        </w:r>
      </w:hyperlink>
      <w:r>
        <w:t xml:space="preserve"> настоящего Федерального закона;</w:t>
      </w:r>
    </w:p>
    <w:p w:rsidR="002E1F53" w:rsidRDefault="00A52C2D">
      <w:pPr>
        <w:pStyle w:val="ConsPlusNormal0"/>
        <w:jc w:val="both"/>
      </w:pPr>
      <w:r>
        <w:lastRenderedPageBreak/>
        <w:t xml:space="preserve">(абзац введен Федеральным </w:t>
      </w:r>
      <w:hyperlink r:id="rId150" w:tooltip="Федеральный закон от 04.03.2013 N 22-ФЗ &quot;О внесении изменений в Федеральный закон &quot;О промышленной безопасности опасных производственных объектов&quot;, отдельные законодательные акты Российской Федерации и о признании утратившим силу подпункта 114 пункта 1 статьи 3">
        <w:r>
          <w:rPr>
            <w:color w:val="0000FF"/>
          </w:rPr>
          <w:t>законом</w:t>
        </w:r>
      </w:hyperlink>
      <w:r>
        <w:t xml:space="preserve"> от 04.03.2013 N 22-ФЗ)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 xml:space="preserve">обеспечивать наличие </w:t>
      </w:r>
      <w:r>
        <w:t xml:space="preserve">и функционирование необходимых приборов и систем </w:t>
      </w:r>
      <w:proofErr w:type="gramStart"/>
      <w:r>
        <w:t>контроля за</w:t>
      </w:r>
      <w:proofErr w:type="gramEnd"/>
      <w:r>
        <w:t xml:space="preserve"> производственными процессами в соответствии с установленными требованиями;</w:t>
      </w:r>
    </w:p>
    <w:p w:rsidR="002E1F53" w:rsidRDefault="00A52C2D">
      <w:pPr>
        <w:pStyle w:val="ConsPlusNormal0"/>
        <w:spacing w:before="240"/>
        <w:ind w:firstLine="540"/>
        <w:jc w:val="both"/>
      </w:pPr>
      <w:proofErr w:type="gramStart"/>
      <w:r>
        <w:t xml:space="preserve">обеспечивать проведение экспертизы промышленной безопасности зданий, сооружений и технических устройств, применяемых на </w:t>
      </w:r>
      <w:r>
        <w:t>опасном производственном объекте, а также проводить диагностику, испытания, освидетельствование сооружений и технических устройств, применяемых на опасном производственном объекте, в установленные сроки и по предъявляемому в установленном порядке предписан</w:t>
      </w:r>
      <w:r>
        <w:t>ию федерального органа исполнительной власти в области промышленной безопасности, или его территориального органа;</w:t>
      </w:r>
      <w:proofErr w:type="gramEnd"/>
    </w:p>
    <w:p w:rsidR="002E1F53" w:rsidRDefault="00A52C2D">
      <w:pPr>
        <w:pStyle w:val="ConsPlusNormal0"/>
        <w:jc w:val="both"/>
      </w:pPr>
      <w:r>
        <w:t xml:space="preserve">(в ред. Федеральных законов от 22.08.2004 </w:t>
      </w:r>
      <w:hyperlink r:id="rId151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N 122-ФЗ</w:t>
        </w:r>
      </w:hyperlink>
      <w:r>
        <w:t xml:space="preserve">, от 04.03.2013 </w:t>
      </w:r>
      <w:hyperlink r:id="rId152" w:tooltip="Федеральный закон от 04.03.2013 N 22-ФЗ &quot;О внесении изменений в Федеральный закон &quot;О промышленной безопасности опасных производственных объектов&quot;, отдельные законодательные акты Российской Федерации и о признании утратившим силу подпункта 114 пункта 1 статьи 3">
        <w:r>
          <w:rPr>
            <w:color w:val="0000FF"/>
          </w:rPr>
          <w:t>N 22-ФЗ</w:t>
        </w:r>
      </w:hyperlink>
      <w:r>
        <w:t>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предотвращать проникновение на опасный производственный объект посторонних лиц;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обеспечивать выполнение требований промышленной безопасности к хранению опасных веществ;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 xml:space="preserve">разрабатывать декларацию промышленной безопасности в случаях, установленных </w:t>
      </w:r>
      <w:hyperlink w:anchor="P363" w:tooltip="2. Настоящим Федеральным законом устанавливается обязательность разработки деклараций промышленной безопасности опасных производственных объектов I и II классов опасности, на которых получаются, используются, перерабатываются, образуются, хранятся, транспортир">
        <w:r>
          <w:rPr>
            <w:color w:val="0000FF"/>
          </w:rPr>
          <w:t>абзацем первым пункта 2 статьи 14</w:t>
        </w:r>
      </w:hyperlink>
      <w:r>
        <w:t xml:space="preserve"> настоящего Федерального закона;</w:t>
      </w:r>
    </w:p>
    <w:p w:rsidR="002E1F53" w:rsidRDefault="00A52C2D">
      <w:pPr>
        <w:pStyle w:val="ConsPlusNormal0"/>
        <w:jc w:val="both"/>
      </w:pPr>
      <w:r>
        <w:t xml:space="preserve">(в ред. Федеральных законов от 04.03.2013 </w:t>
      </w:r>
      <w:hyperlink r:id="rId153" w:tooltip="Федеральный закон от 04.03.2013 N 22-ФЗ &quot;О внесении изменений в Федеральный закон &quot;О промышленной безопасности опасных производственных объектов&quot;, отдельные законодательные акты Российской Федерации и о признании утратившим силу подпункта 114 пункта 1 статьи 3">
        <w:r>
          <w:rPr>
            <w:color w:val="0000FF"/>
          </w:rPr>
          <w:t>N 22-ФЗ</w:t>
        </w:r>
      </w:hyperlink>
      <w:r>
        <w:t xml:space="preserve">, от 14.11.2023 </w:t>
      </w:r>
      <w:hyperlink r:id="rId154" w:tooltip="Федеральный закон от 14.11.2023 N 534-ФЗ &quot;О внесении изменений в Федеральный закон &quot;О промышленной безопасности опасных производственных объектов&quot; {КонсультантПлюс}">
        <w:r>
          <w:rPr>
            <w:color w:val="0000FF"/>
          </w:rPr>
          <w:t>N 534-ФЗ</w:t>
        </w:r>
      </w:hyperlink>
      <w:r>
        <w:t>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заключать договор обязательного страхования гражданской ответст</w:t>
      </w:r>
      <w:r>
        <w:t xml:space="preserve">венности </w:t>
      </w:r>
      <w:proofErr w:type="gramStart"/>
      <w:r>
        <w:t>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</w:t>
      </w:r>
      <w:proofErr w:type="gramEnd"/>
      <w:r>
        <w:t xml:space="preserve"> аварии на опасном объекте;</w:t>
      </w:r>
    </w:p>
    <w:p w:rsidR="002E1F53" w:rsidRDefault="00A52C2D">
      <w:pPr>
        <w:pStyle w:val="ConsPlusNormal0"/>
        <w:jc w:val="both"/>
      </w:pPr>
      <w:r>
        <w:t xml:space="preserve">(в ред. Федерального </w:t>
      </w:r>
      <w:hyperlink r:id="rId155" w:tooltip="Федеральный закон от 27.07.2010 N 226-ФЗ (ред. от 14.10.2014) &quot;О внесении изменений в отдельные законодательные акты Российской Федерации в связи с принятием Федерального закона &quot;Об обязательном страховании гражданской ответственности владельца опасного объект">
        <w:r>
          <w:rPr>
            <w:color w:val="0000FF"/>
          </w:rPr>
          <w:t>закона</w:t>
        </w:r>
      </w:hyperlink>
      <w:r>
        <w:t xml:space="preserve"> от 27.07.2010 N 226-ФЗ)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выполнять указания, распоряжения и предписания федерального органа исполнительной власти в области промышленной безопасности</w:t>
      </w:r>
      <w:r>
        <w:t>, его территориальных органов и должностных лиц, отдаваемые ими в соответствии с полномочиями;</w:t>
      </w:r>
    </w:p>
    <w:p w:rsidR="002E1F53" w:rsidRDefault="00A52C2D">
      <w:pPr>
        <w:pStyle w:val="ConsPlusNormal0"/>
        <w:jc w:val="both"/>
      </w:pPr>
      <w:r>
        <w:t xml:space="preserve">(в ред. Федеральных законов от 22.08.2004 </w:t>
      </w:r>
      <w:hyperlink r:id="rId156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N 122-ФЗ</w:t>
        </w:r>
      </w:hyperlink>
      <w:r>
        <w:t xml:space="preserve">, от 23.07.2010 </w:t>
      </w:r>
      <w:hyperlink r:id="rId157" w:tooltip="Федеральный закон от 23.07.2010 N 171-ФЗ &quot;О внесении изменений в Кодекс Российской Федерации об административных правонарушениях и Федеральный закон &quot;О промышленной безопасности опасных производственных объектов&quot; {КонсультантПлюс}">
        <w:r>
          <w:rPr>
            <w:color w:val="0000FF"/>
          </w:rPr>
          <w:t>N 171-ФЗ</w:t>
        </w:r>
      </w:hyperlink>
      <w:r>
        <w:t>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приостанавливать эксплуатацию опасного производственного объекта самостоятельно или по решению суда в случае авари</w:t>
      </w:r>
      <w:r>
        <w:t>и или инцидента на опасном производственном объекте, а также в случае обнаружения вновь открывшихся обстоятельств, влияющих на промышленную безопасность;</w:t>
      </w:r>
    </w:p>
    <w:p w:rsidR="002E1F53" w:rsidRDefault="00A52C2D">
      <w:pPr>
        <w:pStyle w:val="ConsPlusNormal0"/>
        <w:jc w:val="both"/>
      </w:pPr>
      <w:r>
        <w:t xml:space="preserve">(в ред. Федеральных законов от 22.08.2004 </w:t>
      </w:r>
      <w:hyperlink r:id="rId158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N 122-ФЗ</w:t>
        </w:r>
      </w:hyperlink>
      <w:r>
        <w:t xml:space="preserve">, от 09.05.2005 </w:t>
      </w:r>
      <w:hyperlink r:id="rId159" w:tooltip="Федеральный закон от 09.05.2005 N 45-ФЗ (ред. от 04.12.2006) &quot;О внесении изменений в Кодекс Российской Федерации об административных правонарушениях и другие законодательные акты Российской Федерации, а также о признании утратившими силу некоторых положений за">
        <w:r>
          <w:rPr>
            <w:color w:val="0000FF"/>
          </w:rPr>
          <w:t>N 45-ФЗ</w:t>
        </w:r>
      </w:hyperlink>
      <w:r>
        <w:t>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осуществлять мероприятия по л</w:t>
      </w:r>
      <w:r>
        <w:t>окализации и ликвидации последствий аварий на опасном производственном объекте, оказывать содействие государственным органам в расследовании причин аварии;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принимать участие в техническом расследовании причин аварии на опасном производственном объекте, при</w:t>
      </w:r>
      <w:r>
        <w:t>нимать меры по устранению указанных причин и профилактике подобных аварий;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 xml:space="preserve">анализировать причины возникновения инцидента на опасном производственном объекте, </w:t>
      </w:r>
      <w:r>
        <w:lastRenderedPageBreak/>
        <w:t>принимать меры по устранению указанных причин и профилактике подобных инцидентов;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своевременно инф</w:t>
      </w:r>
      <w:r>
        <w:t xml:space="preserve">ормировать в установленном </w:t>
      </w:r>
      <w:hyperlink r:id="rId160" w:tooltip="Приказ Ростехнадзора от 11.12.2020 N 518 &quot;Об утверждении Требований к форме представления сведений об организации производственного контроля за соблюдением требований промышленной безопасности&quot; (Зарегистрировано в Минюсте России 30.12.2020 N 61959) {Консультан">
        <w:r>
          <w:rPr>
            <w:color w:val="0000FF"/>
          </w:rPr>
          <w:t>порядке</w:t>
        </w:r>
      </w:hyperlink>
      <w:r>
        <w:t xml:space="preserve"> федеральный орган исполнительной власти в области промышленной безопасности, его территориаль</w:t>
      </w:r>
      <w:r>
        <w:t>ные органы, а также иные органы государственной власти, органы местного самоуправления и население об аварии на опасном производственном объекте;</w:t>
      </w:r>
    </w:p>
    <w:p w:rsidR="002E1F53" w:rsidRDefault="00A52C2D">
      <w:pPr>
        <w:pStyle w:val="ConsPlusNormal0"/>
        <w:jc w:val="both"/>
      </w:pPr>
      <w:r>
        <w:t xml:space="preserve">(в ред. Федерального </w:t>
      </w:r>
      <w:hyperlink r:id="rId161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закона</w:t>
        </w:r>
      </w:hyperlink>
      <w:r>
        <w:t xml:space="preserve"> от 22.08.2004 N 122-ФЗ)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принимать меры по защите жизни и здоровья работников в случае аварии на опасном производственном объекте;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вести учет аварий и инцидентов на опасном производственном объекте;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представлять</w:t>
      </w:r>
      <w:r>
        <w:t xml:space="preserve"> в федеральный орган исполнительной власти в области промышленной безопасности, или в его территориальный орган информацию о количестве аварий и инцидентов, причинах их возникновения и принятых мерах;</w:t>
      </w:r>
    </w:p>
    <w:p w:rsidR="002E1F53" w:rsidRDefault="00A52C2D">
      <w:pPr>
        <w:pStyle w:val="ConsPlusNormal0"/>
        <w:jc w:val="both"/>
      </w:pPr>
      <w:r>
        <w:t xml:space="preserve">(в ред. Федерального </w:t>
      </w:r>
      <w:hyperlink r:id="rId162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закона</w:t>
        </w:r>
      </w:hyperlink>
      <w:r>
        <w:t xml:space="preserve"> от 22.08.2004 N 122-ФЗ)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принимать меры по устранению выявленных по результатам аудита системы управления промышленной безопасностью нарушений требований пр</w:t>
      </w:r>
      <w:r>
        <w:t>омышленной безопасности и осуществлять корректировку мер по снижению риска аварий на опасном производственном объекте с учетом рекомендаций по результатам такого аудита.</w:t>
      </w:r>
    </w:p>
    <w:p w:rsidR="002E1F53" w:rsidRDefault="00A52C2D">
      <w:pPr>
        <w:pStyle w:val="ConsPlusNormal0"/>
        <w:jc w:val="both"/>
      </w:pPr>
      <w:r>
        <w:t xml:space="preserve">(абзац введен Федеральным </w:t>
      </w:r>
      <w:hyperlink r:id="rId163" w:tooltip="Федеральный закон от 25.12.2023 N 637-ФЗ &quot;О внесении изменений в Федеральный закон &quot;О промышленной безопасности опасных производственных объектов&quot;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25.12.2023 N 637-ФЗ)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2. Работники опасного производственного объекта обязаны: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соблюдать положения нормативных правовых актов, устанавливающих требования промышленной безопасности, а также правила ведения работ на опа</w:t>
      </w:r>
      <w:r>
        <w:t>сном производственном объекте и порядок действий в случае аварии или инцидента на опасном производственном объекте;</w:t>
      </w:r>
    </w:p>
    <w:p w:rsidR="002E1F53" w:rsidRDefault="00A52C2D">
      <w:pPr>
        <w:pStyle w:val="ConsPlusNormal0"/>
        <w:jc w:val="both"/>
      </w:pPr>
      <w:r>
        <w:t xml:space="preserve">(в ред. Федерального </w:t>
      </w:r>
      <w:hyperlink r:id="rId164" w:tooltip="Федеральный закон от 19.07.2011 N 248-ФЗ (ред. от 25.12.2023) &quot;О внесении изменений в отдельные законодательные акты Российской Федерации в связи с реализацией положений Федерального закона &quot;О техническом регулировании&quot; {КонсультантПлюс}">
        <w:r>
          <w:rPr>
            <w:color w:val="0000FF"/>
          </w:rPr>
          <w:t>закона</w:t>
        </w:r>
      </w:hyperlink>
      <w:r>
        <w:t xml:space="preserve"> от 19.07.2011 N 248-ФЗ)</w:t>
      </w:r>
    </w:p>
    <w:p w:rsidR="002E1F53" w:rsidRDefault="002E1F5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E1F5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E1F53" w:rsidRDefault="00A52C2D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2E1F53" w:rsidRDefault="00A52C2D">
            <w:pPr>
              <w:pStyle w:val="ConsPlusNormal0"/>
              <w:jc w:val="both"/>
            </w:pPr>
            <w:r>
              <w:rPr>
                <w:color w:val="392C69"/>
              </w:rPr>
              <w:t xml:space="preserve">С 01.03.2027 в </w:t>
            </w:r>
            <w:proofErr w:type="spellStart"/>
            <w:r>
              <w:rPr>
                <w:color w:val="392C69"/>
              </w:rPr>
              <w:t>абз</w:t>
            </w:r>
            <w:proofErr w:type="spellEnd"/>
            <w:r>
              <w:rPr>
                <w:color w:val="392C69"/>
              </w:rPr>
              <w:t>. 3 п. 2 ст. 9 вносятся изменения (</w:t>
            </w:r>
            <w:hyperlink r:id="rId165" w:tooltip="Федеральный закон от 09.04.2026 N 94-ФЗ &quot;О внесении изменений в Федеральный закон &quot;О промышленной безопасности опасных производственных объектов&quot; ------------ Не вступил в силу {КонсультантПлюс}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09.04.2026 N 94-ФЗ). См. будущую </w:t>
            </w:r>
            <w:hyperlink r:id="rId166" w:tooltip="Федеральный закон от 21.07.1997 N 116-ФЗ (ред. от 09.04.2026) &quot;О промышленной безопасности опасных производственных объектов&quot; ------------ Редакция с изменениями, не вступившими в силу {КонсультантПлюс}">
              <w:r>
                <w:rPr>
                  <w:color w:val="0000FF"/>
                </w:rPr>
                <w:t>редакцию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</w:tr>
    </w:tbl>
    <w:p w:rsidR="002E1F53" w:rsidRDefault="00A52C2D">
      <w:pPr>
        <w:pStyle w:val="ConsPlusNormal0"/>
        <w:spacing w:before="300"/>
        <w:ind w:firstLine="540"/>
        <w:jc w:val="both"/>
      </w:pPr>
      <w:r>
        <w:t>проходить подготовку и аттестацию в области промышленной безопасности;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незаме</w:t>
      </w:r>
      <w:r>
        <w:t>длительно ставить в известность своего непосредственного руководителя или в установленном порядке других должностных лиц об аварии или инциденте на опасном производственном объекте;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в установленном порядке приостанавливать работу в случае аварии или инциде</w:t>
      </w:r>
      <w:r>
        <w:t>нта на опасном производственном объекте;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 xml:space="preserve">в установленном </w:t>
      </w:r>
      <w:hyperlink r:id="rId167" w:tooltip="Постановление Правительства РФ от 15.09.2020 N 1437 (ред. от 05.08.2026) &quot;Об утверждении Положения о разработке планов мероприятий по локализации и ликвидации последствий аварий на опасных производственных объектах&quot; {КонсультантПлюс}">
        <w:r>
          <w:rPr>
            <w:color w:val="0000FF"/>
          </w:rPr>
          <w:t>порядке</w:t>
        </w:r>
      </w:hyperlink>
      <w:r>
        <w:t xml:space="preserve"> участвовать в проведении работ по локализации аварии на опасном производственном объекте.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lastRenderedPageBreak/>
        <w:t xml:space="preserve">Абзац утратил силу с 1 января 2019 года. - Федеральный </w:t>
      </w:r>
      <w:hyperlink r:id="rId168" w:tooltip="Федеральный закон от 29.07.2018 N 271-ФЗ &quot;О внесении изменений в отдельные законодательные акты Российской Федерации по вопросам подтверждения компетентности работников опасных производственных объектов, гидротехнических сооружений и объектов электроэнергетики">
        <w:r>
          <w:rPr>
            <w:color w:val="0000FF"/>
          </w:rPr>
          <w:t>закон</w:t>
        </w:r>
      </w:hyperlink>
      <w:r>
        <w:t xml:space="preserve"> от 29.07.2018 N 271-ФЗ.</w:t>
      </w:r>
    </w:p>
    <w:p w:rsidR="002E1F53" w:rsidRDefault="002E1F5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E1F5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E1F53" w:rsidRDefault="00A52C2D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2E1F53" w:rsidRDefault="00A52C2D">
            <w:pPr>
              <w:pStyle w:val="ConsPlusNormal0"/>
              <w:jc w:val="both"/>
            </w:pPr>
            <w:r>
              <w:rPr>
                <w:color w:val="392C69"/>
              </w:rPr>
              <w:t xml:space="preserve">Без принятия решения допускается эксплуатация здания, сооружения, срок </w:t>
            </w:r>
            <w:r>
              <w:rPr>
                <w:color w:val="392C69"/>
              </w:rPr>
              <w:t xml:space="preserve">эксплуатации которого истек до 01.09.2024 (либо нет данных о нем) в течение срока их безопасной эксплуатации, установленного заключением экспертизы, включенным в реестр до 01.09.2024 (ФЗ от 25.12.2023 </w:t>
            </w:r>
            <w:hyperlink r:id="rId169" w:tooltip="Федеральный закон от 25.12.2023 N 637-ФЗ &quot;О внесении изменений в Федеральный закон &quot;О промышленной безопасности опасных производственных объектов&quot;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637-ФЗ</w:t>
              </w:r>
            </w:hyperlink>
            <w:r>
              <w:rPr>
                <w:color w:val="392C69"/>
              </w:rPr>
              <w:t>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</w:tr>
    </w:tbl>
    <w:p w:rsidR="002E1F53" w:rsidRDefault="00A52C2D">
      <w:pPr>
        <w:pStyle w:val="ConsPlusNormal0"/>
        <w:spacing w:before="300"/>
        <w:ind w:firstLine="540"/>
        <w:jc w:val="both"/>
      </w:pPr>
      <w:r>
        <w:t xml:space="preserve">3. </w:t>
      </w:r>
      <w:proofErr w:type="gramStart"/>
      <w:r>
        <w:t>Решение о возможности эксплуатации зданий и сооружений на опасном производственном объекте, предназначенных для осуществления технологических процессов, хранения сырья или продукции, перемещения людей и грузов, локализации и ликвидации последствий авари</w:t>
      </w:r>
      <w:r>
        <w:t>й, после истечения срока эксплуатации указанных зданий и сооружений, установленного проектной или технической документацией, либо по истечении сроков, установленных ранее принятыми решениями о возможности эксплуатации указанных зданий и сооружений, принима</w:t>
      </w:r>
      <w:r>
        <w:t>ется руководителем организации</w:t>
      </w:r>
      <w:proofErr w:type="gramEnd"/>
      <w:r>
        <w:t xml:space="preserve">, эксплуатирующей опасный производственный объект, либо руководителем обособленного структурного подразделения такой организации на основании положительного заключения экспертизы промышленной безопасности зданий и сооружений. </w:t>
      </w:r>
      <w:r>
        <w:t>В этом решении, оформленном на бумажном носителе или в форме электронного документа, подписанного усиленной квалифицированной электронной подписью, содержатся сведения о реквизитах данного заключения, подтверждающих его включение в реестр заключений экспер</w:t>
      </w:r>
      <w:r>
        <w:t>тизы промышленной безопасности, и устанавливается срок дальнейшей безопасной эксплуатации указанных зданий и сооружений.</w:t>
      </w:r>
    </w:p>
    <w:p w:rsidR="002E1F53" w:rsidRDefault="00A52C2D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3 введен Федеральным </w:t>
      </w:r>
      <w:hyperlink r:id="rId170" w:tooltip="Федеральный закон от 25.12.2023 N 637-ФЗ &quot;О внесении изменений в Федеральный закон &quot;О промышленной безопасности опасных производственных объектов&quot;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25.12.2023</w:t>
      </w:r>
      <w:r>
        <w:t xml:space="preserve"> N 637-ФЗ)</w:t>
      </w:r>
    </w:p>
    <w:p w:rsidR="002E1F53" w:rsidRDefault="002E1F53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E1F5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E1F53" w:rsidRDefault="00A52C2D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2E1F53" w:rsidRDefault="00A52C2D">
            <w:pPr>
              <w:pStyle w:val="ConsPlusNormal0"/>
              <w:jc w:val="both"/>
            </w:pPr>
            <w:r>
              <w:rPr>
                <w:color w:val="392C69"/>
              </w:rPr>
              <w:t>Ст. 10 применяется с учетом особенностей, установленных ст. 9 Федерального закона от 01.04.2020 N 69-ФЗ (</w:t>
            </w:r>
            <w:hyperlink r:id="rId171" w:tooltip="Распоряжение Правительства РФ от 21.09.2022 N 2724-р (ред. от 18.08.2025) &lt;Об утверждении перечня федеральных законов и иных нормативных правовых актов РФ, которые применяются с учетом особенностей, установленных статьей 9 Федерального закона от 01.04.2020 N 6">
              <w:r>
                <w:rPr>
                  <w:color w:val="0000FF"/>
                </w:rPr>
                <w:t>Распоряжение</w:t>
              </w:r>
            </w:hyperlink>
            <w:r>
              <w:rPr>
                <w:color w:val="392C69"/>
              </w:rPr>
              <w:t xml:space="preserve"> Правительства РФ от 21.09.2022 N 2724-р).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</w:tr>
    </w:tbl>
    <w:p w:rsidR="002E1F53" w:rsidRDefault="00A52C2D">
      <w:pPr>
        <w:pStyle w:val="ConsPlusTitle0"/>
        <w:spacing w:before="300"/>
        <w:ind w:firstLine="540"/>
        <w:jc w:val="both"/>
        <w:outlineLvl w:val="2"/>
      </w:pPr>
      <w:r>
        <w:t>Статья 10. Требования промышленной безопасности по готовности к действиям по локализации и ликвидации последствий аварии на опасном производственном объекте</w:t>
      </w:r>
    </w:p>
    <w:p w:rsidR="002E1F53" w:rsidRDefault="002E1F53">
      <w:pPr>
        <w:pStyle w:val="ConsPlusNormal0"/>
      </w:pPr>
    </w:p>
    <w:p w:rsidR="002E1F53" w:rsidRDefault="00A52C2D">
      <w:pPr>
        <w:pStyle w:val="ConsPlusNormal0"/>
        <w:ind w:firstLine="540"/>
        <w:jc w:val="both"/>
      </w:pPr>
      <w:hyperlink r:id="rId172" w:tooltip="Федеральный закон от 04.03.2013 N 22-ФЗ &quot;О внесении изменений в Федеральный закон &quot;О промышленной безопасности опасных производственных объектов&quot;, отдельные законодательные акты Российской Федерации и о признании утратившим силу подпункта 114 пункта 1 статьи 3">
        <w:r>
          <w:rPr>
            <w:color w:val="0000FF"/>
          </w:rPr>
          <w:t>1</w:t>
        </w:r>
      </w:hyperlink>
      <w:r>
        <w:t>. В целях обеспечения готовности к действиям по локализации и ликвидации последствий аварии организация, эксплуатирующая опасный</w:t>
      </w:r>
      <w:r>
        <w:t xml:space="preserve"> производственный объект, обязана: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 xml:space="preserve">планировать и осуществлять </w:t>
      </w:r>
      <w:hyperlink r:id="rId173" w:tooltip="Постановление Правительства РФ от 15.09.2020 N 1437 (ред. от 05.08.2026) &quot;Об утверждении Положения о разработке планов мероприятий по локализации и ликвидации последствий аварий на опасных производственных объектах&quot; {КонсультантПлюс}">
        <w:r>
          <w:rPr>
            <w:color w:val="0000FF"/>
          </w:rPr>
          <w:t>мероприятия</w:t>
        </w:r>
      </w:hyperlink>
      <w:r>
        <w:t xml:space="preserve"> по локализации и ликвидации последствий аварий на опасном производственном объект</w:t>
      </w:r>
      <w:r>
        <w:t>е;</w:t>
      </w:r>
    </w:p>
    <w:p w:rsidR="002E1F53" w:rsidRDefault="00A52C2D">
      <w:pPr>
        <w:pStyle w:val="ConsPlusNormal0"/>
        <w:spacing w:before="240"/>
        <w:ind w:firstLine="540"/>
        <w:jc w:val="both"/>
      </w:pPr>
      <w:proofErr w:type="gramStart"/>
      <w:r>
        <w:t xml:space="preserve">заключать с профессиональными аварийно-спасательными службами или с профессиональными аварийно-спасательными формированиями </w:t>
      </w:r>
      <w:hyperlink r:id="rId174" w:tooltip="Федеральный закон от 22.08.1995 N 151-ФЗ (ред. от 07.07.2025) &quot;Об аварийно-спасательных службах и статусе спасателей&quot; {КонсультантПлюс}">
        <w:r>
          <w:rPr>
            <w:color w:val="0000FF"/>
          </w:rPr>
          <w:t>договоры</w:t>
        </w:r>
      </w:hyperlink>
      <w:r>
        <w:t xml:space="preserve"> на обслуживание, а в случаях, предусмотренных настоящим Федеральным законом, другими федеральными законами и принимае</w:t>
      </w:r>
      <w:r>
        <w:t>мыми в соответствии с ними иными нормативными правовыми актами Российской Федерации, создавать собственные профессиональные аварийно-спасательные службы или профессиональные аварийно-спасательные формирования, а также нештатные аварийно-спасательные формир</w:t>
      </w:r>
      <w:r>
        <w:t>ования из числа работников;</w:t>
      </w:r>
      <w:proofErr w:type="gramEnd"/>
    </w:p>
    <w:p w:rsidR="002E1F53" w:rsidRDefault="00A52C2D">
      <w:pPr>
        <w:pStyle w:val="ConsPlusNormal0"/>
        <w:jc w:val="both"/>
      </w:pPr>
      <w:r>
        <w:lastRenderedPageBreak/>
        <w:t xml:space="preserve">(в ред. Федерального </w:t>
      </w:r>
      <w:hyperlink r:id="rId175" w:tooltip="Федеральный закон от 04.03.2013 N 22-ФЗ &quot;О внесении изменений в Федеральный закон &quot;О промышленной безопасности опасных производственных объектов&quot;, отдельные законодательные акты Российской Федерации и о признании утратившим силу подпункта 114 пункта 1 статьи 3">
        <w:r>
          <w:rPr>
            <w:color w:val="0000FF"/>
          </w:rPr>
          <w:t>закона</w:t>
        </w:r>
      </w:hyperlink>
      <w:r>
        <w:t xml:space="preserve"> от 04.03.2013 N 22-ФЗ)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 xml:space="preserve">создавать на опасных производственных объектах I и II классов опасности, на которых ведутся горные </w:t>
      </w:r>
      <w:r>
        <w:t xml:space="preserve">работы, вспомогательные горноспасательные команды в </w:t>
      </w:r>
      <w:hyperlink r:id="rId176" w:tooltip="Приказ МЧС России от 29.11.2013 N 765 (ред. от 24.02.2019) &quot;Об утверждении Порядка создания вспомогательных горноспасательных команд&quot; (Зарегистрировано в Минюсте России 30.12.2013 N 30896) {КонсультантПлюс}">
        <w:r>
          <w:rPr>
            <w:color w:val="0000FF"/>
          </w:rPr>
          <w:t>порядке</w:t>
        </w:r>
      </w:hyperlink>
      <w:r>
        <w:t>, установленном федеральным органом исполнительной власти, осуществляющим функции по выработке и реализации государственной</w:t>
      </w:r>
      <w:r>
        <w:t xml:space="preserve"> политики, нормативно-правовому регулированию в области гражданской обороны, защиты населения и территорий от чрезвычайных ситуаций;</w:t>
      </w:r>
    </w:p>
    <w:p w:rsidR="002E1F53" w:rsidRDefault="00A52C2D">
      <w:pPr>
        <w:pStyle w:val="ConsPlusNormal0"/>
        <w:jc w:val="both"/>
      </w:pPr>
      <w:r>
        <w:t xml:space="preserve">(абзац введен Федеральным </w:t>
      </w:r>
      <w:hyperlink r:id="rId177" w:tooltip="Федеральный закон от 04.03.2013 N 22-ФЗ &quot;О внесении изменений в Федеральный закон &quot;О промышленной безопасности опасных производственных объектов&quot;, отдельные законодательные акты Российской Федерации и о признании утратившим силу подпункта 114 пункта 1 статьи 3">
        <w:r>
          <w:rPr>
            <w:color w:val="0000FF"/>
          </w:rPr>
          <w:t>законом</w:t>
        </w:r>
      </w:hyperlink>
      <w:r>
        <w:t xml:space="preserve"> от 04.03.2013 N 22-ФЗ)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иметь резервы финансовых средств и материальных ресурсов для локализации и ликвидации последствий аварий в соответствии с законодательством Российской Федерации;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 xml:space="preserve">обучать работников действиям в </w:t>
      </w:r>
      <w:r>
        <w:t>случае аварии или инцидента на опасном производственном объекте;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создавать системы наблюдения, оповещения, связи и поддержки действий в случае аварии и поддерживать указанные системы в пригодном к использованию состоянии.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 xml:space="preserve">2. </w:t>
      </w:r>
      <w:proofErr w:type="gramStart"/>
      <w:r>
        <w:t>Планирование мероприятий по лок</w:t>
      </w:r>
      <w:r>
        <w:t xml:space="preserve">ализации и ликвидации последствий аварий на опасных производственных объектах I, II и III классов опасности, предусмотренных </w:t>
      </w:r>
      <w:hyperlink w:anchor="P530" w:tooltip="1) получаются, используются, перерабатываются, образуются, хранятся, транспортируются, уничтожаются в указанных в приложении 2 к настоящему Федеральному закону количествах опасные вещества следующих видов:">
        <w:r>
          <w:rPr>
            <w:color w:val="0000FF"/>
          </w:rPr>
          <w:t>пунктами 1</w:t>
        </w:r>
      </w:hyperlink>
      <w:r>
        <w:t xml:space="preserve">, </w:t>
      </w:r>
      <w:hyperlink w:anchor="P557" w:tooltip="4) получаются, транспортируются, используются расплавы черных и цветных металлов, сплавы на основе этих расплавов с применением оборудования, рассчитанного на максимальное количество расплава 500 килограммов и более;">
        <w:r>
          <w:rPr>
            <w:color w:val="0000FF"/>
          </w:rPr>
          <w:t>4</w:t>
        </w:r>
      </w:hyperlink>
      <w:r>
        <w:t xml:space="preserve">, </w:t>
      </w:r>
      <w:hyperlink w:anchor="P559" w:tooltip="5) ведутся горные работы (за исключением добычи общераспространенных полезных ископаемых и разработки россыпных месторождений полезных ископаемых, осуществляемых открытым способом без применения взрывных работ), работы по обогащению полезных ископаемых;">
        <w:r>
          <w:rPr>
            <w:color w:val="0000FF"/>
          </w:rPr>
          <w:t>5</w:t>
        </w:r>
      </w:hyperlink>
      <w:r>
        <w:t xml:space="preserve"> и </w:t>
      </w:r>
      <w:hyperlink w:anchor="P561" w:tooltip="6) осуществляется хранение или переработка растительного сырья, в процессе которых образуются взрывоопасные пылевоздушные смеси, способные самовозгораться, возгораться от источника зажигания и самостоятельно гореть после его удаления, а также осуществляется хр">
        <w:r>
          <w:rPr>
            <w:color w:val="0000FF"/>
          </w:rPr>
          <w:t>6 приложения 1</w:t>
        </w:r>
      </w:hyperlink>
      <w:r>
        <w:t xml:space="preserve"> к настоящему Федеральному закону, осуществляется посред</w:t>
      </w:r>
      <w:r>
        <w:t>ством разработки и утверждения планов мероприятий по локализации и ликвидации последствий аварий на таких опасных производственных объектах.</w:t>
      </w:r>
      <w:proofErr w:type="gramEnd"/>
      <w:r>
        <w:t xml:space="preserve"> </w:t>
      </w:r>
      <w:hyperlink r:id="rId178" w:tooltip="Постановление Правительства РФ от 15.09.2020 N 1437 (ред. от 05.08.2026) &quot;Об утверждении Положения о разработке планов мероприятий по локализации и ликвидации последствий аварий на опасных производственных объектах&quot; {КонсультантПлюс}">
        <w:r>
          <w:rPr>
            <w:color w:val="0000FF"/>
          </w:rPr>
          <w:t>Порядок</w:t>
        </w:r>
      </w:hyperlink>
      <w:r>
        <w:t xml:space="preserve"> разраб</w:t>
      </w:r>
      <w:r>
        <w:t>отки планов мероприятий по локализации и ликвидации последствий аварий на опасных производственных объектах и требования к содержанию этих планов устанавливаются Правительством Российской Федерации.</w:t>
      </w:r>
    </w:p>
    <w:p w:rsidR="002E1F53" w:rsidRDefault="00A52C2D">
      <w:pPr>
        <w:pStyle w:val="ConsPlusNormal0"/>
        <w:jc w:val="both"/>
      </w:pPr>
      <w:r>
        <w:t xml:space="preserve">(п. 2 </w:t>
      </w:r>
      <w:proofErr w:type="gramStart"/>
      <w:r>
        <w:t>введен</w:t>
      </w:r>
      <w:proofErr w:type="gramEnd"/>
      <w:r>
        <w:t xml:space="preserve"> Федеральным </w:t>
      </w:r>
      <w:hyperlink r:id="rId179" w:tooltip="Федеральный закон от 04.03.2013 N 22-ФЗ &quot;О внесении изменений в Федеральный закон &quot;О промышленной безопасности опасных производственных объектов&quot;, отдельные законодательные акты Российской Федерации и о признании утратившим силу подпункта 114 пункта 1 статьи 3">
        <w:r>
          <w:rPr>
            <w:color w:val="0000FF"/>
          </w:rPr>
          <w:t>законом</w:t>
        </w:r>
      </w:hyperlink>
      <w:r>
        <w:t xml:space="preserve"> от 04.03.2013 N 22-ФЗ)</w:t>
      </w:r>
    </w:p>
    <w:p w:rsidR="002E1F53" w:rsidRDefault="002E1F53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E1F5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E1F53" w:rsidRDefault="00A52C2D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2E1F53" w:rsidRDefault="00A52C2D">
            <w:pPr>
              <w:pStyle w:val="ConsPlusNormal0"/>
              <w:jc w:val="both"/>
            </w:pPr>
            <w:r>
              <w:rPr>
                <w:color w:val="392C69"/>
              </w:rPr>
              <w:t xml:space="preserve">Ст. 11 применяется с учетом особенностей, установленных ст. 9 Федерального закона от 01.04.2020 </w:t>
            </w:r>
            <w:r>
              <w:rPr>
                <w:color w:val="392C69"/>
              </w:rPr>
              <w:t>N 69-ФЗ (</w:t>
            </w:r>
            <w:hyperlink r:id="rId180" w:tooltip="Распоряжение Правительства РФ от 21.09.2022 N 2724-р (ред. от 18.08.2025) &lt;Об утверждении перечня федеральных законов и иных нормативных правовых актов РФ, которые применяются с учетом особенностей, установленных статьей 9 Федерального закона от 01.04.2020 N 6">
              <w:r>
                <w:rPr>
                  <w:color w:val="0000FF"/>
                </w:rPr>
                <w:t>Распоряжение</w:t>
              </w:r>
            </w:hyperlink>
            <w:r>
              <w:rPr>
                <w:color w:val="392C69"/>
              </w:rPr>
              <w:t xml:space="preserve"> Правительства РФ от 21.09.2022 N 2724-р).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</w:tr>
    </w:tbl>
    <w:p w:rsidR="002E1F53" w:rsidRDefault="00A52C2D">
      <w:pPr>
        <w:pStyle w:val="ConsPlusTitle0"/>
        <w:spacing w:before="300"/>
        <w:ind w:firstLine="540"/>
        <w:jc w:val="both"/>
        <w:outlineLvl w:val="2"/>
      </w:pPr>
      <w:bookmarkStart w:id="5" w:name="P265"/>
      <w:bookmarkEnd w:id="5"/>
      <w:r>
        <w:t xml:space="preserve">Статья 11. Требования к организации производственного </w:t>
      </w:r>
      <w:proofErr w:type="gramStart"/>
      <w:r>
        <w:t>контроля за</w:t>
      </w:r>
      <w:proofErr w:type="gramEnd"/>
      <w:r>
        <w:t xml:space="preserve"> соблюдением требований промышленной безопасности и управления промышленной безопасностью</w:t>
      </w:r>
    </w:p>
    <w:p w:rsidR="002E1F53" w:rsidRDefault="00A52C2D">
      <w:pPr>
        <w:pStyle w:val="ConsPlusNormal0"/>
        <w:jc w:val="both"/>
      </w:pPr>
      <w:r>
        <w:t xml:space="preserve">(в ред. Федерального </w:t>
      </w:r>
      <w:hyperlink r:id="rId181" w:tooltip="Федеральный закон от 04.03.2013 N 22-ФЗ &quot;О внесении изменений в Федеральный закон &quot;О промышленной безопасности опасных производственных объектов&quot;, отдельные законодательные акты Российской Федерации и о признании утратившим силу подпункта 114 пункта 1 статьи 3">
        <w:r>
          <w:rPr>
            <w:color w:val="0000FF"/>
          </w:rPr>
          <w:t>закона</w:t>
        </w:r>
      </w:hyperlink>
      <w:r>
        <w:t xml:space="preserve"> от 04.03.2013 N 22-ФЗ)</w:t>
      </w:r>
    </w:p>
    <w:p w:rsidR="002E1F53" w:rsidRDefault="002E1F53">
      <w:pPr>
        <w:pStyle w:val="ConsPlusNormal0"/>
      </w:pPr>
    </w:p>
    <w:p w:rsidR="002E1F53" w:rsidRDefault="00A52C2D">
      <w:pPr>
        <w:pStyle w:val="ConsPlusNormal0"/>
        <w:ind w:firstLine="540"/>
        <w:jc w:val="both"/>
      </w:pPr>
      <w:r>
        <w:t xml:space="preserve">1. Организация, эксплуатирующая опасный производственный объект, обязана организовывать и осуществлять производственный </w:t>
      </w:r>
      <w:proofErr w:type="gramStart"/>
      <w:r>
        <w:t>контроль за</w:t>
      </w:r>
      <w:proofErr w:type="gramEnd"/>
      <w:r>
        <w:t xml:space="preserve"> соблюдением требований промышленной безопасн</w:t>
      </w:r>
      <w:r>
        <w:t xml:space="preserve">ости в соответствии с </w:t>
      </w:r>
      <w:hyperlink r:id="rId182" w:tooltip="Постановление Правительства РФ от 18.12.2020 N 2168 (ред. от 29.07.2023) &quot;Об организации и осуществлении производственного контроля за соблюдением требований промышленной безопасности&quot; (вместе с &quot;Правилами организации и осуществления производственного контроля">
        <w:r>
          <w:rPr>
            <w:color w:val="0000FF"/>
          </w:rPr>
          <w:t>требованиями</w:t>
        </w:r>
      </w:hyperlink>
      <w:r>
        <w:t>, устанавливаемыми Правительством Российской Федерации.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2. Сведения об организации производст</w:t>
      </w:r>
      <w:r>
        <w:t xml:space="preserve">венного </w:t>
      </w:r>
      <w:proofErr w:type="gramStart"/>
      <w:r>
        <w:t>контроля за</w:t>
      </w:r>
      <w:proofErr w:type="gramEnd"/>
      <w:r>
        <w:t xml:space="preserve"> соблюдением требований промышленной безопасности представляются в письменной форме либо в форме электронного документа, подписанного усиленной квалифицированной электронной подписью, в федеральные органы исполнительной власти в области </w:t>
      </w:r>
      <w:r>
        <w:t xml:space="preserve">промышленной безопасности или их территориальные органы ежегодно до 1 апреля соответствующего календарного года. </w:t>
      </w:r>
      <w:hyperlink r:id="rId183" w:tooltip="Приказ Ростехнадзора от 11.12.2020 N 518 &quot;Об утверждении Требований к форме представления сведений об организации производственного контроля за соблюдением требований промышленной безопасности&quot; (Зарегистрировано в Минюсте России 30.12.2020 N 61959) {Консультан">
        <w:r>
          <w:rPr>
            <w:color w:val="0000FF"/>
          </w:rPr>
          <w:t>Требования</w:t>
        </w:r>
      </w:hyperlink>
      <w:r>
        <w:t xml:space="preserve"> к фо</w:t>
      </w:r>
      <w:r>
        <w:t xml:space="preserve">рме представления сведений об организации производственного </w:t>
      </w:r>
      <w:proofErr w:type="gramStart"/>
      <w:r>
        <w:t>контроля за</w:t>
      </w:r>
      <w:proofErr w:type="gramEnd"/>
      <w:r>
        <w:t xml:space="preserve"> соблюдением требований </w:t>
      </w:r>
      <w:r>
        <w:lastRenderedPageBreak/>
        <w:t>промышленной безопасности устанавливаются федеральным органом исполнительной власти в области промышленной безопасности.</w:t>
      </w:r>
    </w:p>
    <w:p w:rsidR="002E1F53" w:rsidRDefault="00A52C2D">
      <w:pPr>
        <w:pStyle w:val="ConsPlusNormal0"/>
        <w:jc w:val="both"/>
      </w:pPr>
      <w:r>
        <w:t xml:space="preserve">(п. 2 в ред. Федерального </w:t>
      </w:r>
      <w:hyperlink r:id="rId184" w:tooltip="Федеральный закон от 04.03.2013 N 22-ФЗ &quot;О внесении изменений в Федеральный закон &quot;О промышленной безопасности опасных производственных объектов&quot;, отдельные законодательные акты Российской Федерации и о признании утратившим силу подпункта 114 пункта 1 статьи 3">
        <w:r>
          <w:rPr>
            <w:color w:val="0000FF"/>
          </w:rPr>
          <w:t>закона</w:t>
        </w:r>
      </w:hyperlink>
      <w:r>
        <w:t xml:space="preserve"> от 04.03.2013 N 22-ФЗ)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3. Организации, эксплуатирующие опасные производственные объекты I или II класса опасности, обязаны</w:t>
      </w:r>
      <w:r>
        <w:t xml:space="preserve"> создать системы управления промышленной безопасностью и обеспечивать их функционирование.</w:t>
      </w:r>
    </w:p>
    <w:p w:rsidR="002E1F53" w:rsidRDefault="00A52C2D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3 введен Федеральным </w:t>
      </w:r>
      <w:hyperlink r:id="rId185" w:tooltip="Федеральный закон от 04.03.2013 N 22-ФЗ &quot;О внесении изменений в Федеральный закон &quot;О промышленной безопасности опасных производственных объектов&quot;, отдельные законодательные акты Российской Федерации и о признании утратившим силу подпункта 114 пункта 1 статьи 3">
        <w:r>
          <w:rPr>
            <w:color w:val="0000FF"/>
          </w:rPr>
          <w:t>законом</w:t>
        </w:r>
      </w:hyperlink>
      <w:r>
        <w:t xml:space="preserve"> от </w:t>
      </w:r>
      <w:r>
        <w:t>04.03.2013 N 22-ФЗ)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4. Системы управления промышленной безопасностью обеспечивают: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определение целей и задач организаций, эксплуатирующих опасные производственные объекты, в области промышленной безопасности, информирование общественности о данных целях и задачах;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 xml:space="preserve">идентификацию, анализ и прогнозирование риска </w:t>
      </w:r>
      <w:hyperlink r:id="rId186" w:tooltip="Приказ Ростехнадзора от 03.11.2022 N 387 (ред. от 20.05.2025) &quot;Об утверждении Руководства по безопасности &quot;Методические основы анализа опасностей и оценки риска аварий на опасных производственных объектах&quot; {КонсультантПлюс}">
        <w:r>
          <w:rPr>
            <w:color w:val="0000FF"/>
          </w:rPr>
          <w:t>аварий</w:t>
        </w:r>
      </w:hyperlink>
      <w:r>
        <w:t xml:space="preserve"> на опасных производственных объектах и связанных с такими авариями угроз;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планирование и реализацию мер по снижению риска аварий на опасных производственных объектах, в том числе при вы</w:t>
      </w:r>
      <w:r>
        <w:t>полнении работ или оказании услуг на опасных производственных объектах сторонними организациями либо индивидуальными предпринимателями;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координацию работ по предупреждению аварий и инцидентов на опасных производственных объектах;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осуществление производстве</w:t>
      </w:r>
      <w:r>
        <w:t xml:space="preserve">нного </w:t>
      </w:r>
      <w:proofErr w:type="gramStart"/>
      <w:r>
        <w:t>контроля за</w:t>
      </w:r>
      <w:proofErr w:type="gramEnd"/>
      <w:r>
        <w:t xml:space="preserve"> соблюдением требований промышленной безопасности;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 xml:space="preserve">безопасность опытного применения технических устройств на опасных производственных объектах в соответствии с </w:t>
      </w:r>
      <w:hyperlink w:anchor="P160" w:tooltip="3. Федеральными нормами и правилами в области промышленной безопасности могут быть предусмотрены возможность, порядок и сроки опытного применения технических устройств на опасном производственном объекте без проведения экспертизы промышленной безопасности при ">
        <w:r>
          <w:rPr>
            <w:color w:val="0000FF"/>
          </w:rPr>
          <w:t>пунктом 3 статьи 7</w:t>
        </w:r>
      </w:hyperlink>
      <w:r>
        <w:t xml:space="preserve"> настоящего Федерального</w:t>
      </w:r>
      <w:r>
        <w:t xml:space="preserve"> закона;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своевременную корректировку мер по снижению риска аварий на опасных производственных объектах;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участие работников организаций, эксплуатирующих опасные производственные объекты, в разработке и реализации мер по снижению риска аварий на опасных прои</w:t>
      </w:r>
      <w:r>
        <w:t>зводственных объектах;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информационное обеспечение осуществления деятельности в области промышленной безопасности.</w:t>
      </w:r>
    </w:p>
    <w:p w:rsidR="002E1F53" w:rsidRDefault="00A52C2D">
      <w:pPr>
        <w:pStyle w:val="ConsPlusNormal0"/>
        <w:jc w:val="both"/>
      </w:pPr>
      <w:r>
        <w:t xml:space="preserve">(п. 4 </w:t>
      </w:r>
      <w:proofErr w:type="gramStart"/>
      <w:r>
        <w:t>введен</w:t>
      </w:r>
      <w:proofErr w:type="gramEnd"/>
      <w:r>
        <w:t xml:space="preserve"> Федеральным </w:t>
      </w:r>
      <w:hyperlink r:id="rId187" w:tooltip="Федеральный закон от 04.03.2013 N 22-ФЗ &quot;О внесении изменений в Федеральный закон &quot;О промышленной безопасности опасных производственных объектов&quot;, отдельные законодательные акты Российской Федерации и о признании утратившим силу подпункта 114 пункта 1 статьи 3">
        <w:r>
          <w:rPr>
            <w:color w:val="0000FF"/>
          </w:rPr>
          <w:t>законом</w:t>
        </w:r>
      </w:hyperlink>
      <w:r>
        <w:t xml:space="preserve"> от 04.03.2013 N 22-ФЗ)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 xml:space="preserve">5. </w:t>
      </w:r>
      <w:hyperlink r:id="rId188" w:tooltip="Постановление Правительства РФ от 17.08.2020 N 1243 (ред. от 30.06.2021) &quot;Об утверждении требований к документационному обеспечению систем управления промышленной безопасностью&quot; {КонсультантПлюс}">
        <w:r>
          <w:rPr>
            <w:color w:val="0000FF"/>
          </w:rPr>
          <w:t>Требования</w:t>
        </w:r>
      </w:hyperlink>
      <w:r>
        <w:t xml:space="preserve"> к документационному обеспечению систем управления промышленной безопасностью устанавливаются Правительством Российской Федерации.</w:t>
      </w:r>
    </w:p>
    <w:p w:rsidR="002E1F53" w:rsidRDefault="00A52C2D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5 </w:t>
      </w:r>
      <w:r>
        <w:t xml:space="preserve">введен Федеральным </w:t>
      </w:r>
      <w:hyperlink r:id="rId189" w:tooltip="Федеральный закон от 04.03.2013 N 22-ФЗ &quot;О внесении изменений в Федеральный закон &quot;О промышленной безопасности опасных производственных объектов&quot;, отдельные законодательные акты Российской Федерации и о признании утратившим силу подпункта 114 пункта 1 статьи 3">
        <w:r>
          <w:rPr>
            <w:color w:val="0000FF"/>
          </w:rPr>
          <w:t>законом</w:t>
        </w:r>
      </w:hyperlink>
      <w:r>
        <w:t xml:space="preserve"> от 04.03.2013 N 22-ФЗ)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6. Организации, эксплуатирующие опасные производственные объекты I класса опа</w:t>
      </w:r>
      <w:r>
        <w:t>сности, обязаны обеспечивать проведение аудита систем управления промышленной безопасностью. Сведения о результатах такого аудита ежегодно до 1 апреля соответствующего календарного года представляются коллегиальным органам управления данных эксплуатирующих</w:t>
      </w:r>
      <w:r>
        <w:t xml:space="preserve"> организаций и их </w:t>
      </w:r>
      <w:r>
        <w:lastRenderedPageBreak/>
        <w:t>учредителям. Ограничения на доступ учредителей к указанным сведениям могут быть установлены федеральным законом.</w:t>
      </w:r>
    </w:p>
    <w:p w:rsidR="002E1F53" w:rsidRDefault="00A52C2D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6 введен Федеральным </w:t>
      </w:r>
      <w:hyperlink r:id="rId190" w:tooltip="Федеральный закон от 25.12.2023 N 637-ФЗ &quot;О внесении изменений в Федеральный закон &quot;О промышленной безопасности опасных производственных объектов&quot;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</w:t>
      </w:r>
      <w:r>
        <w:t>25.12.2023 N 637-ФЗ)</w:t>
      </w:r>
    </w:p>
    <w:p w:rsidR="002E1F53" w:rsidRDefault="002E1F53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E1F5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E1F53" w:rsidRDefault="00A52C2D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2E1F53" w:rsidRDefault="00A52C2D">
            <w:pPr>
              <w:pStyle w:val="ConsPlusNormal0"/>
              <w:jc w:val="both"/>
            </w:pPr>
            <w:r>
              <w:rPr>
                <w:color w:val="392C69"/>
              </w:rPr>
              <w:t>До 01.01.2028 заявители, эксплуатирующие объекты в ДНР, ЛНР, Запорожской и Херсонской обл., вправе не представлять реквизиты (копии) документов, подтверждающих наличие земельных участков, на которых разм</w:t>
            </w:r>
            <w:r>
              <w:rPr>
                <w:color w:val="392C69"/>
              </w:rPr>
              <w:t>ещается ОПО (</w:t>
            </w:r>
            <w:hyperlink r:id="rId191" w:tooltip="Постановление Правительства РФ от 30.05.2023 N 873 (ред. от 27.07.2026) &quot;Об особенностях применения на территориях Донецкой Народной Республики, Луганской Народной Республики, Запорожской области и Херсонской области положений законодательства Российской Федер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30.05.2023 N 873).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</w:tr>
    </w:tbl>
    <w:p w:rsidR="002E1F53" w:rsidRDefault="00A52C2D">
      <w:pPr>
        <w:pStyle w:val="ConsPlusTitle0"/>
        <w:spacing w:before="300"/>
        <w:ind w:firstLine="540"/>
        <w:jc w:val="both"/>
        <w:outlineLvl w:val="2"/>
      </w:pPr>
      <w:r>
        <w:t>Статья 12. Техническое расследование причин аварии</w:t>
      </w:r>
    </w:p>
    <w:p w:rsidR="002E1F53" w:rsidRDefault="002E1F53">
      <w:pPr>
        <w:pStyle w:val="ConsPlusNormal0"/>
      </w:pPr>
    </w:p>
    <w:p w:rsidR="002E1F53" w:rsidRDefault="00A52C2D">
      <w:pPr>
        <w:pStyle w:val="ConsPlusNormal0"/>
        <w:ind w:firstLine="540"/>
        <w:jc w:val="both"/>
      </w:pPr>
      <w:r>
        <w:t>1. По каждому факту возникновения аварии на опасном производственном объекте проводится техническое расследование ее причин.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 xml:space="preserve">2. Техническое расследование причин аварии проводится специальной </w:t>
      </w:r>
      <w:hyperlink r:id="rId192" w:tooltip="Приказ Ростехнадзора от 08.12.2020 N 503 (ред. от 16.02.2026) &quot;Об утверждении Порядка проведения технического расследования причин аварий, инцидентов и случаев утраты взрывчатых материалов промышленного назначения&quot; (Зарегистрировано в Минюсте России 24.12.2020">
        <w:r>
          <w:rPr>
            <w:color w:val="0000FF"/>
          </w:rPr>
          <w:t>комиссией</w:t>
        </w:r>
      </w:hyperlink>
      <w:r>
        <w:t>, возглавляемой представителем федерального органа исполнительной власти в области промышленной безопасности или его терр</w:t>
      </w:r>
      <w:r>
        <w:t>иториального органа.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В состав указанной комиссии также включаются: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представители субъекта Российской Федерации и (или) органа местного самоуправления, на территории которых располагается опасный производственный объект;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представители организации, эксплуати</w:t>
      </w:r>
      <w:r>
        <w:t>рующей опасный производственный объект;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представители страховщика, с которым организация, эксплуатирующая опасный производственный объект, заключила договор обязательного страхования гражданской ответственности в соответствии с законодательством Российской</w:t>
      </w:r>
      <w:r>
        <w:t xml:space="preserve">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 xml:space="preserve">представители профессиональных аварийно-спасательных служб или профессиональных аварийно-спасательных </w:t>
      </w:r>
      <w:r>
        <w:t>формирований, обслуживающих опасный производственный объект;</w:t>
      </w:r>
    </w:p>
    <w:p w:rsidR="002E1F53" w:rsidRDefault="00A52C2D">
      <w:pPr>
        <w:pStyle w:val="ConsPlusNormal0"/>
        <w:jc w:val="both"/>
      </w:pPr>
      <w:r>
        <w:t xml:space="preserve">(абзац введен Федеральным </w:t>
      </w:r>
      <w:hyperlink r:id="rId193" w:tooltip="Федеральный закон от 25.12.2023 N 637-ФЗ &quot;О внесении изменений в Федеральный закон &quot;О промышленной безопасности опасных производственных объектов&quot;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25.12.2023 N 637-ФЗ)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 xml:space="preserve">представители профессионального объединения страховщиков (в случае </w:t>
      </w:r>
      <w:proofErr w:type="gramStart"/>
      <w:r>
        <w:t>отсутствия договора обязательного страхования гражданской ответственно</w:t>
      </w:r>
      <w:r>
        <w:t>сти владельца опасного объекта</w:t>
      </w:r>
      <w:proofErr w:type="gramEnd"/>
      <w:r>
        <w:t>);</w:t>
      </w:r>
    </w:p>
    <w:p w:rsidR="002E1F53" w:rsidRDefault="00A52C2D">
      <w:pPr>
        <w:pStyle w:val="ConsPlusNormal0"/>
        <w:jc w:val="both"/>
      </w:pPr>
      <w:r>
        <w:t xml:space="preserve">(абзац введен Федеральным </w:t>
      </w:r>
      <w:hyperlink r:id="rId194" w:tooltip="Федеральный закон от 25.12.2023 N 637-ФЗ &quot;О внесении изменений в Федеральный закон &quot;О промышленной безопасности опасных производственных объектов&quot;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25.12.2023 N 637-ФЗ)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другие представители в соответствии с законодательством Российской Федерации</w:t>
      </w:r>
      <w:r>
        <w:t>.</w:t>
      </w:r>
    </w:p>
    <w:p w:rsidR="002E1F53" w:rsidRDefault="00A52C2D">
      <w:pPr>
        <w:pStyle w:val="ConsPlusNormal0"/>
        <w:jc w:val="both"/>
      </w:pPr>
      <w:r>
        <w:t xml:space="preserve">(п. 2 в ред. Федерального </w:t>
      </w:r>
      <w:hyperlink r:id="rId195" w:tooltip="Федеральный закон от 27.07.2010 N 226-ФЗ (ред. от 14.10.2014) &quot;О внесении изменений в отдельные законодательные акты Российской Федерации в связи с принятием Федерального закона &quot;Об обязательном страховании гражданской ответственности владельца опасного объект">
        <w:r>
          <w:rPr>
            <w:color w:val="0000FF"/>
          </w:rPr>
          <w:t>закона</w:t>
        </w:r>
      </w:hyperlink>
      <w:r>
        <w:t xml:space="preserve"> от 27.07.2010 N 226-ФЗ)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3. Президент Российской Федерации или Правительство Российской Федера</w:t>
      </w:r>
      <w:r>
        <w:t>ции могут принимать решение о создании государственной комиссии по техническому расследованию причин аварии и назначать председателя указанной комиссии.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lastRenderedPageBreak/>
        <w:t>4. Комиссия по техническому расследованию причин аварии может привлекать к расследованию экспертные орг</w:t>
      </w:r>
      <w:r>
        <w:t>анизации, экспертов в области промышленной безопасности и специалистов в области изысканий, проектирования, научно-исследовательских и опытно-конструкторских работ, изготовления оборудования и в других областях, а также общественных инспекторов в области п</w:t>
      </w:r>
      <w:r>
        <w:t>ромышленной безопасности.</w:t>
      </w:r>
    </w:p>
    <w:p w:rsidR="002E1F53" w:rsidRDefault="00A52C2D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законов от 27.07.2010 </w:t>
      </w:r>
      <w:hyperlink r:id="rId196" w:tooltip="Федеральный закон от 27.07.2010 N 226-ФЗ (ред. от 14.10.2014) &quot;О внесении изменений в отдельные законодательные акты Российской Федерации в связи с принятием Федерального закона &quot;Об обязательном страховании гражданской ответственности владельца опасного объект">
        <w:r>
          <w:rPr>
            <w:color w:val="0000FF"/>
          </w:rPr>
          <w:t>N 226-ФЗ</w:t>
        </w:r>
      </w:hyperlink>
      <w:r>
        <w:t xml:space="preserve">, от 02.07.2013 </w:t>
      </w:r>
      <w:hyperlink r:id="rId197" w:tooltip="Федеральный закон от 02.07.2013 N 186-ФЗ &quot;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">
        <w:r>
          <w:rPr>
            <w:color w:val="0000FF"/>
          </w:rPr>
          <w:t>N 186-ФЗ</w:t>
        </w:r>
      </w:hyperlink>
      <w:r>
        <w:t xml:space="preserve">, от 03.07.2016 </w:t>
      </w:r>
      <w:hyperlink r:id="rId198" w:tooltip="Федеральный закон от 03.07.2016 N 283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283-ФЗ</w:t>
        </w:r>
      </w:hyperlink>
      <w:r>
        <w:t>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 xml:space="preserve">5. Организация, эксплуатирующая опасный производственный объект, ее работники, организация, проводившая экспертизу промышленной </w:t>
      </w:r>
      <w:r>
        <w:t>безопасности, обязаны представлять комиссии по техническому расследованию причин аварии всю информацию, необходимую указанной комиссии для осуществления своих полномочий.</w:t>
      </w:r>
    </w:p>
    <w:p w:rsidR="002E1F53" w:rsidRDefault="00A52C2D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199" w:tooltip="Федеральный закон от 02.07.2013 N 186-ФЗ &quot;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">
        <w:r>
          <w:rPr>
            <w:color w:val="0000FF"/>
          </w:rPr>
          <w:t>закона</w:t>
        </w:r>
      </w:hyperlink>
      <w:r>
        <w:t xml:space="preserve"> от 02.07.2013 N 186-ФЗ)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6. Результаты проведения технического расследования причин аварии заносятся в акт, в котором указываются причины и обстоятельства аварии, размер причиненного вред</w:t>
      </w:r>
      <w:r>
        <w:t xml:space="preserve">а, допущенные нарушения требований промышленной безопасности, лица, допустившие эти нарушения, а также меры, которые приняты для </w:t>
      </w:r>
      <w:hyperlink r:id="rId200" w:tooltip="Постановление Правительства РФ от 15.09.2020 N 1437 (ред. от 05.08.2026) &quot;Об утверждении Положения о разработке планов мероприятий по локализации и ликвидации последствий аварий на опасных производственных объектах&quot; {КонсультантПлюс}">
        <w:r>
          <w:rPr>
            <w:color w:val="0000FF"/>
          </w:rPr>
          <w:t>локализации</w:t>
        </w:r>
      </w:hyperlink>
      <w:r>
        <w:t xml:space="preserve"> и ликвидации п</w:t>
      </w:r>
      <w:r>
        <w:t>оследствий аварии, и содержатся предложения по предупреждению подобных аварий.</w:t>
      </w:r>
    </w:p>
    <w:p w:rsidR="002E1F53" w:rsidRDefault="00A52C2D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201" w:tooltip="Федеральный закон от 02.07.2013 N 186-ФЗ &quot;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">
        <w:r>
          <w:rPr>
            <w:color w:val="0000FF"/>
          </w:rPr>
          <w:t>закона</w:t>
        </w:r>
      </w:hyperlink>
      <w:r>
        <w:t xml:space="preserve"> от 02.07.2013 N 186-ФЗ</w:t>
      </w:r>
      <w:r>
        <w:t>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7. Материалы технического расследования причин аварии направляются в федеральный орган исполнительной власти в области промышленной безопасности, или в его территориальный орган, членам комиссии по техническому расследованию причин аварии, а также в иные</w:t>
      </w:r>
      <w:r>
        <w:t xml:space="preserve"> заинтересованные государственные органы.</w:t>
      </w:r>
    </w:p>
    <w:p w:rsidR="002E1F53" w:rsidRDefault="00A52C2D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законов от 22.08.2004 </w:t>
      </w:r>
      <w:hyperlink r:id="rId202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N 122-ФЗ</w:t>
        </w:r>
      </w:hyperlink>
      <w:r>
        <w:t xml:space="preserve">, от 27.07.2010 </w:t>
      </w:r>
      <w:hyperlink r:id="rId203" w:tooltip="Федеральный закон от 27.07.2010 N 226-ФЗ (ред. от 14.10.2014) &quot;О внесении изменений в отдельные законодательные акты Российской Федерации в связи с принятием Федерального закона &quot;Об обязательном страховании гражданской ответственности владельца опасного объект">
        <w:r>
          <w:rPr>
            <w:color w:val="0000FF"/>
          </w:rPr>
          <w:t>N 226-ФЗ</w:t>
        </w:r>
      </w:hyperlink>
      <w:r>
        <w:t>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 xml:space="preserve">8. </w:t>
      </w:r>
      <w:hyperlink r:id="rId204" w:tooltip="Приказ Ростехнадзора от 08.12.2020 N 503 (ред. от 16.02.2026) &quot;Об утверждении Порядка проведения технического расследования причин аварий, инцидентов и случаев утраты взрывчатых материалов промышленного назначения&quot; (Зарегистрировано в Минюсте России 24.12.2020">
        <w:r>
          <w:rPr>
            <w:color w:val="0000FF"/>
          </w:rPr>
          <w:t>Порядок</w:t>
        </w:r>
      </w:hyperlink>
      <w:r>
        <w:t xml:space="preserve"> проведения технического расследования причин аварии и оформления </w:t>
      </w:r>
      <w:hyperlink r:id="rId205" w:tooltip="Приказ Ростехнадзора от 14.11.2016 N 471 &quot;Об утверждении формы акта о причинах и об обстоятельствах аварии на опасном объекте и формы извещения об аварии на опасном объекте&quot; (Зарегистрировано в Минюсте России 12.12.2016 N 44649) {КонсультантПлюс}">
        <w:r>
          <w:rPr>
            <w:color w:val="0000FF"/>
          </w:rPr>
          <w:t>акта</w:t>
        </w:r>
      </w:hyperlink>
      <w:r>
        <w:t xml:space="preserve"> технического расследования причин аварии устанавливае</w:t>
      </w:r>
      <w:r>
        <w:t>тся федеральным органом исполнительной власти в области промышленной безопасности.</w:t>
      </w:r>
    </w:p>
    <w:p w:rsidR="002E1F53" w:rsidRDefault="00A52C2D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206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закона</w:t>
        </w:r>
      </w:hyperlink>
      <w:r>
        <w:t xml:space="preserve"> от 22.08.2004 N 1</w:t>
      </w:r>
      <w:r>
        <w:t>22-ФЗ)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9. Финансирование расходов на техническое расследование причин аварии осуществляется организацией, эксплуатирующей опасный производственный объект, на котором произошла авария.</w:t>
      </w:r>
    </w:p>
    <w:p w:rsidR="002E1F53" w:rsidRDefault="002E1F53">
      <w:pPr>
        <w:pStyle w:val="ConsPlusNormal0"/>
      </w:pPr>
    </w:p>
    <w:p w:rsidR="002E1F53" w:rsidRDefault="00A52C2D">
      <w:pPr>
        <w:pStyle w:val="ConsPlusTitle0"/>
        <w:ind w:firstLine="540"/>
        <w:jc w:val="both"/>
        <w:outlineLvl w:val="2"/>
      </w:pPr>
      <w:r>
        <w:t>Статья 13. Экспертиза промышленной безопасности</w:t>
      </w:r>
    </w:p>
    <w:p w:rsidR="002E1F53" w:rsidRDefault="002E1F53">
      <w:pPr>
        <w:pStyle w:val="ConsPlusNormal0"/>
      </w:pPr>
    </w:p>
    <w:p w:rsidR="002E1F53" w:rsidRDefault="00A52C2D">
      <w:pPr>
        <w:pStyle w:val="ConsPlusNormal0"/>
        <w:ind w:firstLine="540"/>
        <w:jc w:val="both"/>
      </w:pPr>
      <w:bookmarkStart w:id="6" w:name="P320"/>
      <w:bookmarkEnd w:id="6"/>
      <w:r>
        <w:t>1. Экспертизе промышле</w:t>
      </w:r>
      <w:r>
        <w:t>нной безопасности подлежат: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документация на консервацию, ликвидацию опасного производственного объекта;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документация на техническое перевооружение опасного производственного объекта в случае, если указанная документация не входит в состав проектной докумен</w:t>
      </w:r>
      <w:r>
        <w:t xml:space="preserve">тации такого объекта, подлежащей экспертизе в соответствии с </w:t>
      </w:r>
      <w:hyperlink r:id="rId207" w:tooltip="&quot;Градостроительный кодекс Российской Федерации&quot; от 29.12.2004 N 190-ФЗ (ред. от 04.08.2026) (с изм. и доп., вступ. в силу с 01.09.2026) {КонсультантПлюс}">
        <w:r>
          <w:rPr>
            <w:color w:val="0000FF"/>
          </w:rPr>
          <w:t>законодательством</w:t>
        </w:r>
      </w:hyperlink>
      <w:r>
        <w:t xml:space="preserve"> о градостроительной деятельности;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 xml:space="preserve">технические устройства, применяемые на опасном производственном объекте, в случаях, установленных </w:t>
      </w:r>
      <w:hyperlink w:anchor="P149" w:tooltip="Статья 7. Технические устройства, применяемые на опасном производственном объекте">
        <w:r>
          <w:rPr>
            <w:color w:val="0000FF"/>
          </w:rPr>
          <w:t>статьей 7</w:t>
        </w:r>
      </w:hyperlink>
      <w:r>
        <w:t xml:space="preserve"> настоящего Федерального закона;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lastRenderedPageBreak/>
        <w:t>здания и сооружения на опасном производственном объекте, предназначенные для осуществления технологических процессов, хранения сырья или продукци</w:t>
      </w:r>
      <w:r>
        <w:t xml:space="preserve">и, перемещения людей и грузов, </w:t>
      </w:r>
      <w:hyperlink r:id="rId208" w:tooltip="Постановление Правительства РФ от 15.09.2020 N 1437 (ред. от 05.08.2026) &quot;Об утверждении Положения о разработке планов мероприятий по локализации и ликвидации последствий аварий на опасных производственных объектах&quot; {КонсультантПлюс}">
        <w:r>
          <w:rPr>
            <w:color w:val="0000FF"/>
          </w:rPr>
          <w:t>локализации</w:t>
        </w:r>
      </w:hyperlink>
      <w:r>
        <w:t xml:space="preserve"> и ликвидации последствий аварий;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декларация промышленной безопасности, разрабатываемая в составе документации на техническое перевооружение (в случае, если указанная документация не входит в состав проектной документации опасного производственного объекта, подлежащей экспертизе в соответс</w:t>
      </w:r>
      <w:r>
        <w:t>твии с законодательством о градостроительной деятельности), консервацию, ликвидацию опасного производственного объекта, или вновь разрабатываемая декларация промышленной безопасности;</w:t>
      </w:r>
    </w:p>
    <w:p w:rsidR="002E1F53" w:rsidRDefault="00A52C2D">
      <w:pPr>
        <w:pStyle w:val="ConsPlusNormal0"/>
        <w:spacing w:before="240"/>
        <w:ind w:firstLine="540"/>
        <w:jc w:val="both"/>
      </w:pPr>
      <w:hyperlink r:id="rId209" w:tooltip="Приказ Ростехнадзора от 27.04.2024 N 142 &quot;Об утверждении федеральных норм и правил в области промышленной безопасности &quot;Общие требования к обоснованию безопасности опасного производственного объекта&quot; (Зарегистрировано в Минюсте России 31.05.2024 N 78370) {Конс">
        <w:r>
          <w:rPr>
            <w:color w:val="0000FF"/>
          </w:rPr>
          <w:t>обоснование</w:t>
        </w:r>
      </w:hyperlink>
      <w:r>
        <w:t xml:space="preserve"> безопасности опасного производственного объекта, а также изменения, вносимые в обоснование безопасности опасного производственного объекта.</w:t>
      </w:r>
    </w:p>
    <w:p w:rsidR="002E1F53" w:rsidRDefault="00A52C2D">
      <w:pPr>
        <w:pStyle w:val="ConsPlusNormal0"/>
        <w:jc w:val="both"/>
      </w:pPr>
      <w:r>
        <w:t xml:space="preserve">(п. 1 в ред. Федерального </w:t>
      </w:r>
      <w:hyperlink r:id="rId210" w:tooltip="Федеральный закон от 04.03.2013 N 22-ФЗ &quot;О внесении изменений в Федеральный закон &quot;О промышленной безопасности опасных производственных объектов&quot;, отдельные законодательные акты Российской Федерации и о признании утратившим силу подпункта 114 пункта 1 статьи 3">
        <w:r>
          <w:rPr>
            <w:color w:val="0000FF"/>
          </w:rPr>
          <w:t>закона</w:t>
        </w:r>
      </w:hyperlink>
      <w:r>
        <w:t xml:space="preserve"> от 04.03.2013 N 22-ФЗ)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 xml:space="preserve">2. Экспертизу промышленной безопасности проводит организация, имеющая лицензию на проведение указанной экспертизы, за </w:t>
      </w:r>
      <w:r>
        <w:t>счет средств ее заказчика.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 xml:space="preserve">Организации, имеющей лицензию на проведение экспертизы промышленной безопасности, запрещается проводить указанную экспертизу в отношении опасного производственного объекта, принадлежащего на праве собственности или ином законном </w:t>
      </w:r>
      <w:r>
        <w:t xml:space="preserve">основании ей или лицам, входящим с ней в одну группу лиц в соответствии с антимонопольным </w:t>
      </w:r>
      <w:hyperlink r:id="rId211" w:tooltip="Федеральный закон от 26.07.2006 N 135-ФЗ (ред. от 08.03.2026, с изм. от 29.04.2026) &quot;О защите конкуренции&quot; (с изм. и доп., вступ. в силу с 01.07.2026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Федерации. Заключение экспертизы промышленной безопасности, подготовленное с нарушением данного требован</w:t>
      </w:r>
      <w:r>
        <w:t>ия, не может быть использовано в целях, установленных настоящим Федеральным законом.</w:t>
      </w:r>
    </w:p>
    <w:p w:rsidR="002E1F53" w:rsidRDefault="00A52C2D">
      <w:pPr>
        <w:pStyle w:val="ConsPlusNormal0"/>
        <w:jc w:val="both"/>
      </w:pPr>
      <w:r>
        <w:t xml:space="preserve">(п. 2 в ред. Федерального </w:t>
      </w:r>
      <w:hyperlink r:id="rId212" w:tooltip="Федеральный закон от 02.07.2013 N 186-ФЗ &quot;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">
        <w:r>
          <w:rPr>
            <w:color w:val="0000FF"/>
          </w:rPr>
          <w:t>закона</w:t>
        </w:r>
      </w:hyperlink>
      <w:r>
        <w:t xml:space="preserve"> от 02.07.20</w:t>
      </w:r>
      <w:r>
        <w:t>13 N 186-ФЗ)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 xml:space="preserve">3. Экспертиза промышленной безопасности проводится в порядке, установленном федеральными </w:t>
      </w:r>
      <w:hyperlink r:id="rId213" w:tooltip="Приказ Ростехнадзора от 20.10.2020 N 420 (ред. от 04.03.2026) &quot;Об утверждении федеральных норм и правил в области промышленной безопасности &quot;Правила проведения экспертизы промышленной безопасности&quot; (Зарегистрировано в Минюсте России 11.12.2020 N 61391) {Консул">
        <w:r>
          <w:rPr>
            <w:color w:val="0000FF"/>
          </w:rPr>
          <w:t>нормами и правилами</w:t>
        </w:r>
      </w:hyperlink>
      <w:r>
        <w:t xml:space="preserve"> в обл</w:t>
      </w:r>
      <w:r>
        <w:t>асти промышленной безопасности, на основании принципов независимости, объективности, всесторонности и полноты исследований, проводимых с использованием современных достижений науки и техники.</w:t>
      </w:r>
    </w:p>
    <w:p w:rsidR="002E1F53" w:rsidRDefault="00A52C2D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3 в ред. Федерального </w:t>
      </w:r>
      <w:hyperlink r:id="rId214" w:tooltip="Федеральный закон от 02.07.2013 N 186-ФЗ &quot;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">
        <w:r>
          <w:rPr>
            <w:color w:val="0000FF"/>
          </w:rPr>
          <w:t>закона</w:t>
        </w:r>
      </w:hyperlink>
      <w:r>
        <w:t xml:space="preserve"> от 02.07.2013 N 186-ФЗ)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4. Результатом проведения экспертизы промышленной безопасности является заключение, которое подписыв</w:t>
      </w:r>
      <w:r>
        <w:t xml:space="preserve">ается руководителем организации, проводившей экспертизу промышленной безопасности, и экспертом или экспертами в области промышленной безопасности, участвовавшими в проведении указанной экспертизы. Требования к оформлению заключения экспертизы промышленной </w:t>
      </w:r>
      <w:r>
        <w:t xml:space="preserve">безопасности устанавливаются федеральными </w:t>
      </w:r>
      <w:hyperlink r:id="rId215" w:tooltip="Приказ Ростехнадзора от 20.10.2020 N 420 (ред. от 04.03.2026) &quot;Об утверждении федеральных норм и правил в области промышленной безопасности &quot;Правила проведения экспертизы промышленной безопасности&quot; (Зарегистрировано в Минюсте России 11.12.2020 N 61391) {Консул">
        <w:r>
          <w:rPr>
            <w:color w:val="0000FF"/>
          </w:rPr>
          <w:t>нормами и правилами</w:t>
        </w:r>
      </w:hyperlink>
      <w:r>
        <w:t xml:space="preserve"> в области промышленной безопасности.</w:t>
      </w:r>
    </w:p>
    <w:p w:rsidR="002E1F53" w:rsidRDefault="00A52C2D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4 в ред. Федерального </w:t>
      </w:r>
      <w:hyperlink r:id="rId216" w:tooltip="Федеральный закон от 02.07.2013 N 186-ФЗ &quot;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">
        <w:r>
          <w:rPr>
            <w:color w:val="0000FF"/>
          </w:rPr>
          <w:t>закона</w:t>
        </w:r>
      </w:hyperlink>
      <w:r>
        <w:t xml:space="preserve"> от 02.07.2013 N 186-ФЗ)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 xml:space="preserve">5. Заключение экспертизы промышленной безопасности представляется ее заказчиком в федеральный орган </w:t>
      </w:r>
      <w:r>
        <w:t xml:space="preserve">исполнительной власти в области промышленной безопасности или его территориальный орган, которые вносят в реестр заключений экспертизы промышленной безопасности это заключение в сроки, установленные нормативными правовыми актами, указанными в </w:t>
      </w:r>
      <w:hyperlink w:anchor="P340" w:tooltip="7. Ведение реестра заключений экспертизы промышленной безопасности осуществляется органом государственного регулирования промышленной безопасности в порядке, определяемом указанным органом, за исключением случаев, предусмотренных абзацем вторым настоящего пунк">
        <w:r>
          <w:rPr>
            <w:color w:val="0000FF"/>
          </w:rPr>
          <w:t>пункте 7</w:t>
        </w:r>
      </w:hyperlink>
      <w:r>
        <w:t xml:space="preserve"> настоящей статьи. Такие сроки не могут превышать пять рабочих дней со дня поступления заключения экспертизы промышленной безопасности на бумажном носителе, три рабочих дня со дня поступления заключения экспертизы промышленн</w:t>
      </w:r>
      <w:r>
        <w:t xml:space="preserve">ой безопасности в форме </w:t>
      </w:r>
      <w:r>
        <w:lastRenderedPageBreak/>
        <w:t>электронного документа. В территориальный орган органа государственного регулирования промышленной безопасности заключение экспертизы промышленной безопасности представляется в форме электронного документа (за исключением случаев, е</w:t>
      </w:r>
      <w:r>
        <w:t>сли указанное заключение содержит сведения, составляющие государственную тайну, или иную информацию, доступ к которой ограничен федеральными законами). Заключение экспертизы промышленной безопасности может быть использовано в целях, установленных настоящим</w:t>
      </w:r>
      <w:r>
        <w:t xml:space="preserve"> Федеральным законом, исключительно </w:t>
      </w:r>
      <w:proofErr w:type="gramStart"/>
      <w:r>
        <w:t>с даты</w:t>
      </w:r>
      <w:proofErr w:type="gramEnd"/>
      <w:r>
        <w:t xml:space="preserve"> его внесения в реестр заключений экспертизы промышленной безопасности федеральным органом исполнительной власти в области промышленной безопасности или его территориальным органом. Под положительным заключением эк</w:t>
      </w:r>
      <w:r>
        <w:t>спертизы промышленной безопасности технического устройства, применяемого на опасном производственном объекте, здания, сооружения на опасном производственном объекте понимается заключение, содержащее вывод о полном соответствии указанных объектов экспертизы</w:t>
      </w:r>
      <w:r>
        <w:t xml:space="preserve"> промышленной </w:t>
      </w:r>
      <w:proofErr w:type="gramStart"/>
      <w:r>
        <w:t>безопасности</w:t>
      </w:r>
      <w:proofErr w:type="gramEnd"/>
      <w:r>
        <w:t xml:space="preserve"> установленным к ним требованиям промышленной безопасности.</w:t>
      </w:r>
    </w:p>
    <w:p w:rsidR="002E1F53" w:rsidRDefault="00A52C2D">
      <w:pPr>
        <w:pStyle w:val="ConsPlusNormal0"/>
        <w:jc w:val="both"/>
      </w:pPr>
      <w:r>
        <w:t xml:space="preserve">(в ред. Федеральных законов от 02.07.2013 </w:t>
      </w:r>
      <w:hyperlink r:id="rId217" w:tooltip="Федеральный закон от 02.07.2013 N 186-ФЗ &quot;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">
        <w:r>
          <w:rPr>
            <w:color w:val="0000FF"/>
          </w:rPr>
          <w:t>N</w:t>
        </w:r>
        <w:r>
          <w:rPr>
            <w:color w:val="0000FF"/>
          </w:rPr>
          <w:t xml:space="preserve"> 186-ФЗ</w:t>
        </w:r>
      </w:hyperlink>
      <w:r>
        <w:t xml:space="preserve">, от 25.12.2023 </w:t>
      </w:r>
      <w:hyperlink r:id="rId218" w:tooltip="Федеральный закон от 25.12.2023 N 637-ФЗ &quot;О внесении изменений в Федеральный закон &quot;О промышленной безопасности опасных производственных объектов&quot; и отдельные законодательные акты Российской Федерации&quot; {КонсультантПлюс}">
        <w:r>
          <w:rPr>
            <w:color w:val="0000FF"/>
          </w:rPr>
          <w:t>N 637-ФЗ</w:t>
        </w:r>
      </w:hyperlink>
      <w:r>
        <w:t xml:space="preserve">, от 08.08.2024 </w:t>
      </w:r>
      <w:hyperlink r:id="rId219" w:tooltip="Федеральный закон от 08.08.2024 N 295-ФЗ &quot;О внесении изменений в статьи 13 и 14 Федерального закона &quot;О промышленной безопасности опасных производственных объектов&quot; {КонсультантПлюс}">
        <w:r>
          <w:rPr>
            <w:color w:val="0000FF"/>
          </w:rPr>
          <w:t>N 295-ФЗ</w:t>
        </w:r>
      </w:hyperlink>
      <w:r>
        <w:t xml:space="preserve">, от 31.07.2025 </w:t>
      </w:r>
      <w:hyperlink r:id="rId220" w:tooltip="Федеральный закон от 31.07.2025 N 304-ФЗ (ред. от 04.08.202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304-ФЗ</w:t>
        </w:r>
      </w:hyperlink>
      <w:r>
        <w:t>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 xml:space="preserve">6. </w:t>
      </w:r>
      <w:proofErr w:type="gramStart"/>
      <w:r>
        <w:t>В целях н</w:t>
      </w:r>
      <w:r>
        <w:t xml:space="preserve">астоящего Федерального закона под заведомо ложным </w:t>
      </w:r>
      <w:hyperlink r:id="rId221" w:tooltip="&lt;Письмо&gt; Ростехнадзора от 12.11.2021 N 11-00-15/14092 &lt;О заведомо ложном заключении экспертизы промышленной безопасности&gt; {КонсультантПлюс}">
        <w:r>
          <w:rPr>
            <w:color w:val="0000FF"/>
          </w:rPr>
          <w:t>заключением</w:t>
        </w:r>
      </w:hyperlink>
      <w:r>
        <w:t xml:space="preserve"> экспертизы промышленной безопасности понимается заключение, подготовленное без проведения указанной экспертизы или после ее проведения, но явно противоречащее содержанию материалов, предост</w:t>
      </w:r>
      <w:r>
        <w:t>авленных эксперту или экспертам в области промышленной безопасности и рассмотренных в ходе проведения экспертизы промышленной безопасности, или фактическому состоянию технических устройств, применяемых на опасных производственных объектах, зданий и сооруже</w:t>
      </w:r>
      <w:r>
        <w:t>ний на опасных производственных</w:t>
      </w:r>
      <w:proofErr w:type="gramEnd"/>
      <w:r>
        <w:t xml:space="preserve"> </w:t>
      </w:r>
      <w:proofErr w:type="gramStart"/>
      <w:r>
        <w:t>объектах</w:t>
      </w:r>
      <w:proofErr w:type="gramEnd"/>
      <w:r>
        <w:t>, являвшихся объектами экспертизы промышленной безопасности.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Заключение экспертизы промышленной безопасности, признанное заведомо ложным, подлежит исключению из реестра заключений экспертизы промышленной безопасности</w:t>
      </w:r>
      <w:r>
        <w:t>.</w:t>
      </w:r>
    </w:p>
    <w:p w:rsidR="002E1F53" w:rsidRDefault="00A52C2D">
      <w:pPr>
        <w:pStyle w:val="ConsPlusNormal0"/>
        <w:jc w:val="both"/>
      </w:pPr>
      <w:r>
        <w:t xml:space="preserve">(п. 6 в ред. Федерального </w:t>
      </w:r>
      <w:hyperlink r:id="rId222" w:tooltip="Федеральный закон от 02.07.2013 N 186-ФЗ &quot;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">
        <w:r>
          <w:rPr>
            <w:color w:val="0000FF"/>
          </w:rPr>
          <w:t>закона</w:t>
        </w:r>
      </w:hyperlink>
      <w:r>
        <w:t xml:space="preserve"> от 02.07.2013 N 186-ФЗ)</w:t>
      </w:r>
    </w:p>
    <w:p w:rsidR="002E1F53" w:rsidRDefault="00A52C2D">
      <w:pPr>
        <w:pStyle w:val="ConsPlusNormal0"/>
        <w:spacing w:before="240"/>
        <w:ind w:firstLine="540"/>
        <w:jc w:val="both"/>
      </w:pPr>
      <w:bookmarkStart w:id="7" w:name="P340"/>
      <w:bookmarkEnd w:id="7"/>
      <w:r>
        <w:t xml:space="preserve">7. Ведение реестра заключений экспертизы промышленной безопасности </w:t>
      </w:r>
      <w:hyperlink r:id="rId223" w:tooltip="Приказ Ростехнадзора от 19.05.2026 N 172 &quot;Об утверждении Порядка ведения реестра заключений экспертизы промышленной безопасности Федеральной службой по экологическому, технологическому и атомному надзору (ее территориальными органами)&quot; (Зарегистрировано в Миню">
        <w:r>
          <w:rPr>
            <w:color w:val="0000FF"/>
          </w:rPr>
          <w:t>осуществляется</w:t>
        </w:r>
      </w:hyperlink>
      <w:r>
        <w:t xml:space="preserve"> органом государственного регулирования промышленной безопасности в порядке, определяемом указанным органом, за исклю</w:t>
      </w:r>
      <w:r>
        <w:t xml:space="preserve">чением случаев, предусмотренных </w:t>
      </w:r>
      <w:hyperlink w:anchor="P342" w:tooltip="Ведение реестра заключений экспертизы промышленной безопасности федеральными органами исполнительной власти в области обороны, обеспечения безопасности, внешней разведки, в сфере государственной охраны, мобилизационной подготовки и мобилизации осуществляется в">
        <w:r>
          <w:rPr>
            <w:color w:val="0000FF"/>
          </w:rPr>
          <w:t>абзацем вторым</w:t>
        </w:r>
      </w:hyperlink>
      <w:r>
        <w:t xml:space="preserve"> настоящего пункта.</w:t>
      </w:r>
    </w:p>
    <w:p w:rsidR="002E1F53" w:rsidRDefault="00A52C2D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224" w:tooltip="Федеральный закон от 31.07.2025 N 304-ФЗ (ред. от 04.08.202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31.07.2025 N 304-ФЗ)</w:t>
      </w:r>
    </w:p>
    <w:p w:rsidR="002E1F53" w:rsidRDefault="00A52C2D">
      <w:pPr>
        <w:pStyle w:val="ConsPlusNormal0"/>
        <w:spacing w:before="240"/>
        <w:ind w:firstLine="540"/>
        <w:jc w:val="both"/>
      </w:pPr>
      <w:bookmarkStart w:id="8" w:name="P342"/>
      <w:bookmarkEnd w:id="8"/>
      <w:r>
        <w:t xml:space="preserve">Ведение реестра заключений экспертизы промышленной безопасности федеральными </w:t>
      </w:r>
      <w:r>
        <w:t xml:space="preserve">органами исполнительной власти в области обороны, обеспечения безопасности, внешней разведки, в сфере государственной охраны, мобилизационной подготовки и мобилизации осуществляется в </w:t>
      </w:r>
      <w:hyperlink r:id="rId225" w:tooltip="Приказ ФСБ России от 24.06.2023 N 278 &quot;Об утверждении Порядка ведения Федеральной службой безопасности Российской Федерации реестра заключений экспертизы промышленной безопасности опасных производственных объектов&quot; (Зарегистрировано в Минюсте России 04.07.2023">
        <w:r>
          <w:rPr>
            <w:color w:val="0000FF"/>
          </w:rPr>
          <w:t>порядке</w:t>
        </w:r>
      </w:hyperlink>
      <w:r>
        <w:t>, определяемом указанными органами.</w:t>
      </w:r>
    </w:p>
    <w:p w:rsidR="002E1F53" w:rsidRDefault="00A52C2D">
      <w:pPr>
        <w:pStyle w:val="ConsPlusNormal0"/>
        <w:jc w:val="both"/>
      </w:pPr>
      <w:r>
        <w:t xml:space="preserve">(п. 7 в ред. Федерального </w:t>
      </w:r>
      <w:hyperlink r:id="rId226" w:tooltip="Федеральный закон от 04.11.2022 N 42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04.11.2022 N 427-ФЗ)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8. Руководитель организации, проводящей экспертизу промышленной безопасности, обязан: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организовать проведение экспертизы промышленной безопасности в порядке, установленном федеральными нормами и правилами в области промышленной безопасности;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 xml:space="preserve">обеспечить проведение экспертизы промышленной безопасности экспертами в области </w:t>
      </w:r>
      <w:r>
        <w:lastRenderedPageBreak/>
        <w:t>промышленной безопас</w:t>
      </w:r>
      <w:r>
        <w:t>ности;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обеспечить наличие оборудования, приборов, материалов и средств информационного обеспечения, необходимых для проведения экспертизы промышленной безопасности.</w:t>
      </w:r>
    </w:p>
    <w:p w:rsidR="002E1F53" w:rsidRDefault="00A52C2D">
      <w:pPr>
        <w:pStyle w:val="ConsPlusNormal0"/>
        <w:jc w:val="both"/>
      </w:pPr>
      <w:r>
        <w:t xml:space="preserve">(п. 8 </w:t>
      </w:r>
      <w:proofErr w:type="gramStart"/>
      <w:r>
        <w:t>введен</w:t>
      </w:r>
      <w:proofErr w:type="gramEnd"/>
      <w:r>
        <w:t xml:space="preserve"> Федеральным </w:t>
      </w:r>
      <w:hyperlink r:id="rId227" w:tooltip="Федеральный закон от 02.07.2013 N 186-ФЗ &quot;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">
        <w:r>
          <w:rPr>
            <w:color w:val="0000FF"/>
          </w:rPr>
          <w:t>законом</w:t>
        </w:r>
      </w:hyperlink>
      <w:r>
        <w:t xml:space="preserve"> от 02.07.2013 N 186-ФЗ)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9. Эксперт в области промышленной безопасности обязан: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 xml:space="preserve">определять соответствие объектов экспертизы промышленной безопасности требованиям промышленной безопасности </w:t>
      </w:r>
      <w:r>
        <w:t>путем проведения анализа материалов, предоставленных на экспертизу промышленной безопасности, и фактического состояния технических устройств, применяемых на опасных производственных объектах, зданий и сооружений на опасных производственных объектах, подгот</w:t>
      </w:r>
      <w:r>
        <w:t>авливать заключение экспертизы промышленной безопасности и предоставлять его руководителю организации, проводящей экспертизу промышленной безопасности;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соблюдать установленные федеральными нормами и правилами в области промышленной безопасности порядок про</w:t>
      </w:r>
      <w:r>
        <w:t>ведения экспертизы промышленной безопасности и требования к оформлению заключения экспертизы промышленной безопасности;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обеспечивать объективность и обоснованность выводов, содержащихся в заключени</w:t>
      </w:r>
      <w:proofErr w:type="gramStart"/>
      <w:r>
        <w:t>и</w:t>
      </w:r>
      <w:proofErr w:type="gramEnd"/>
      <w:r>
        <w:t xml:space="preserve"> экспертизы промышленной безопасности;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обеспечивать сохранность материалов, предоставленных на экспертизу промышленной безопасности, и конфиденциальность информации, полученной в ходе проведения указанной экспертизы.</w:t>
      </w:r>
    </w:p>
    <w:p w:rsidR="002E1F53" w:rsidRDefault="00A52C2D">
      <w:pPr>
        <w:pStyle w:val="ConsPlusNormal0"/>
        <w:jc w:val="both"/>
      </w:pPr>
      <w:r>
        <w:t xml:space="preserve">(п. 9 </w:t>
      </w:r>
      <w:proofErr w:type="gramStart"/>
      <w:r>
        <w:t>введен</w:t>
      </w:r>
      <w:proofErr w:type="gramEnd"/>
      <w:r>
        <w:t xml:space="preserve"> Федеральным </w:t>
      </w:r>
      <w:hyperlink r:id="rId228" w:tooltip="Федеральный закон от 02.07.2013 N 186-ФЗ &quot;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">
        <w:r>
          <w:rPr>
            <w:color w:val="0000FF"/>
          </w:rPr>
          <w:t>законом</w:t>
        </w:r>
      </w:hyperlink>
      <w:r>
        <w:t xml:space="preserve"> от 02.07.2013 N 186-ФЗ)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10. Эксперту в области промышленной безопасности запрещается участвовать в проведении экспертизы промышленной безопасности в отношении опасного произв</w:t>
      </w:r>
      <w:r>
        <w:t>одственного объекта, принадлежащего на праве собственности или ином законном основании организации, в трудовых отношениях с которой он состоит. Заключение экспертизы промышленной безопасности, подготовленное с нарушением данного требования, не может быть и</w:t>
      </w:r>
      <w:r>
        <w:t>спользовано в целях, установленных настоящим Федеральным законом.</w:t>
      </w:r>
    </w:p>
    <w:p w:rsidR="002E1F53" w:rsidRDefault="00A52C2D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10 введен Федеральным </w:t>
      </w:r>
      <w:hyperlink r:id="rId229" w:tooltip="Федеральный закон от 02.07.2013 N 186-ФЗ &quot;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">
        <w:r>
          <w:rPr>
            <w:color w:val="0000FF"/>
          </w:rPr>
          <w:t>законом</w:t>
        </w:r>
      </w:hyperlink>
      <w:r>
        <w:t xml:space="preserve"> от 02.07.2013 N 186-ФЗ)</w:t>
      </w:r>
    </w:p>
    <w:p w:rsidR="002E1F53" w:rsidRDefault="002E1F53">
      <w:pPr>
        <w:pStyle w:val="ConsPlusNormal0"/>
      </w:pPr>
    </w:p>
    <w:p w:rsidR="002E1F53" w:rsidRDefault="00A52C2D">
      <w:pPr>
        <w:pStyle w:val="ConsPlusTitle0"/>
        <w:ind w:firstLine="540"/>
        <w:jc w:val="both"/>
        <w:outlineLvl w:val="2"/>
      </w:pPr>
      <w:r>
        <w:t>Стат</w:t>
      </w:r>
      <w:r>
        <w:t>ья 14. Разработка декларации промышленной безопасности</w:t>
      </w:r>
    </w:p>
    <w:p w:rsidR="002E1F53" w:rsidRDefault="002E1F53">
      <w:pPr>
        <w:pStyle w:val="ConsPlusNormal0"/>
      </w:pPr>
    </w:p>
    <w:p w:rsidR="002E1F53" w:rsidRDefault="00A52C2D">
      <w:pPr>
        <w:pStyle w:val="ConsPlusNormal0"/>
        <w:ind w:firstLine="540"/>
        <w:jc w:val="both"/>
      </w:pPr>
      <w:bookmarkStart w:id="9" w:name="P360"/>
      <w:bookmarkEnd w:id="9"/>
      <w:r>
        <w:t xml:space="preserve">1. Разработка декларации промышленной безопасности предполагает всестороннюю </w:t>
      </w:r>
      <w:hyperlink r:id="rId230" w:tooltip="Приказ Ростехнадзора от 03.11.2022 N 387 (ред. от 20.05.2025) &quot;Об утверждении Руководства по безопасности &quot;Методические основы анализа опасностей и оценки риска аварий на опасных производственных объектах&quot; {КонсультантПлюс}">
        <w:r>
          <w:rPr>
            <w:color w:val="0000FF"/>
          </w:rPr>
          <w:t>оценку</w:t>
        </w:r>
      </w:hyperlink>
      <w:r>
        <w:t xml:space="preserve"> риска аварии и связанной</w:t>
      </w:r>
      <w:r>
        <w:t xml:space="preserve"> с нею угрозы; анализ достаточности принятых мер по предупреждению аварий, по обеспечению готовности организации к эксплуатации опасного производственного объекта в соответствии с требованиями промышленной безопасности, а также к </w:t>
      </w:r>
      <w:hyperlink r:id="rId231" w:tooltip="Постановление Правительства РФ от 15.09.2020 N 1437 (ред. от 05.08.2026) &quot;Об утверждении Положения о разработке планов мероприятий по локализации и ликвидации последствий аварий на опасных производственных объектах&quot; {КонсультантПлюс}">
        <w:r>
          <w:rPr>
            <w:color w:val="0000FF"/>
          </w:rPr>
          <w:t>локализации</w:t>
        </w:r>
      </w:hyperlink>
      <w:r>
        <w:t xml:space="preserve"> и ликвидации последствий аварии на опасном производственном объекте; разработку мероприятий, направленных на снижение масштаба последствий аварии и размера ущерба, нанес</w:t>
      </w:r>
      <w:r>
        <w:t>енного в случае аварии на опасном производственном объекте.</w:t>
      </w:r>
    </w:p>
    <w:p w:rsidR="002E1F53" w:rsidRDefault="00A52C2D">
      <w:pPr>
        <w:pStyle w:val="ConsPlusNormal0"/>
        <w:spacing w:before="240"/>
        <w:ind w:firstLine="540"/>
        <w:jc w:val="both"/>
      </w:pPr>
      <w:hyperlink r:id="rId232" w:tooltip="Приказ Ростехнадзора от 16.10.2020 N 414 (ред. от 03.04.2026) &quot;Об утверждении Порядка оформления декларации промышленной безопасности опасных производственных объектов и перечня включаемых в нее сведений&quot; (Зарегистрировано в Минюсте России 17.12.2020 N 61526) ">
        <w:r>
          <w:rPr>
            <w:color w:val="0000FF"/>
          </w:rPr>
          <w:t>Перечень</w:t>
        </w:r>
      </w:hyperlink>
      <w:r>
        <w:t xml:space="preserve"> сведений, содержащихся в декларации промышленной безопаснос</w:t>
      </w:r>
      <w:r>
        <w:t xml:space="preserve">ти, и </w:t>
      </w:r>
      <w:hyperlink r:id="rId233" w:tooltip="Приказ Ростехнадзора от 16.10.2020 N 414 (ред. от 03.04.2026) &quot;Об утверждении Порядка оформления декларации промышленной безопасности опасных производственных объектов и перечня включаемых в нее сведений&quot; (Зарегистрировано в Минюсте России 17.12.2020 N 61526) ">
        <w:r>
          <w:rPr>
            <w:color w:val="0000FF"/>
          </w:rPr>
          <w:t>порядок</w:t>
        </w:r>
      </w:hyperlink>
      <w:r>
        <w:t xml:space="preserve"> ее оформления определяются федеральным органом исполнительной власти в области </w:t>
      </w:r>
      <w:r>
        <w:lastRenderedPageBreak/>
        <w:t>промышленной безопасности.</w:t>
      </w:r>
    </w:p>
    <w:p w:rsidR="002E1F53" w:rsidRDefault="00A52C2D">
      <w:pPr>
        <w:pStyle w:val="ConsPlusNormal0"/>
        <w:jc w:val="both"/>
      </w:pPr>
      <w:r>
        <w:t xml:space="preserve">(в ред. </w:t>
      </w:r>
      <w:r>
        <w:t xml:space="preserve">Федерального </w:t>
      </w:r>
      <w:hyperlink r:id="rId234" w:tooltip="Федеральный закон от 22.08.2004 N 122-ФЗ (ред. от 23.07.2025) &quot;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&quot;О внесени">
        <w:r>
          <w:rPr>
            <w:color w:val="0000FF"/>
          </w:rPr>
          <w:t>закона</w:t>
        </w:r>
      </w:hyperlink>
      <w:r>
        <w:t xml:space="preserve"> от 22.08.2004 N 122-ФЗ)</w:t>
      </w:r>
    </w:p>
    <w:p w:rsidR="002E1F53" w:rsidRDefault="00A52C2D">
      <w:pPr>
        <w:pStyle w:val="ConsPlusNormal0"/>
        <w:spacing w:before="240"/>
        <w:ind w:firstLine="540"/>
        <w:jc w:val="both"/>
      </w:pPr>
      <w:bookmarkStart w:id="10" w:name="P363"/>
      <w:bookmarkEnd w:id="10"/>
      <w:r>
        <w:t>2. Настоящим Федеральным законом устанавливается обязательность разработки деклараци</w:t>
      </w:r>
      <w:r>
        <w:t xml:space="preserve">й промышленной безопасности опасных производственных объектов I и II классов опасности, на которых получаются, используются, перерабатываются, образуются, хранятся, транспортируются, уничтожаются опасные вещества в количествах, указанных в </w:t>
      </w:r>
      <w:hyperlink w:anchor="P576" w:tooltip="КЛАССИФИКАЦИЯ ОПАСНЫХ ПРОИЗВОДСТВЕННЫХ ОБЪЕКТОВ">
        <w:r>
          <w:rPr>
            <w:color w:val="0000FF"/>
          </w:rPr>
          <w:t>Приложении 2</w:t>
        </w:r>
      </w:hyperlink>
      <w:r>
        <w:t xml:space="preserve"> к настоящему Федеральному закону (за исключением использования взрывчатых веще</w:t>
      </w:r>
      <w:proofErr w:type="gramStart"/>
      <w:r>
        <w:t>ств пр</w:t>
      </w:r>
      <w:proofErr w:type="gramEnd"/>
      <w:r>
        <w:t>и проведении взрывных работ).</w:t>
      </w:r>
    </w:p>
    <w:p w:rsidR="002E1F53" w:rsidRDefault="00A52C2D">
      <w:pPr>
        <w:pStyle w:val="ConsPlusNormal0"/>
        <w:jc w:val="both"/>
      </w:pPr>
      <w:r>
        <w:t xml:space="preserve">(в ред. Федерального </w:t>
      </w:r>
      <w:hyperlink r:id="rId235" w:tooltip="Федеральный закон от 04.03.2013 N 22-ФЗ &quot;О внесении изменений в Федеральный закон &quot;О промышленной безопасности опасных производственных объектов&quot;, отдельные законодательные акты Российской Федерации и о признании утратившим силу подпункта 114 пункта 1 статьи 3">
        <w:r>
          <w:rPr>
            <w:color w:val="0000FF"/>
          </w:rPr>
          <w:t>закона</w:t>
        </w:r>
      </w:hyperlink>
      <w:r>
        <w:t xml:space="preserve"> от 04.03.2013 N 22-ФЗ)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 xml:space="preserve">Абзац утратил силу с 15 марта 2013 года. - Федеральный </w:t>
      </w:r>
      <w:hyperlink r:id="rId236" w:tooltip="Федеральный закон от 04.03.2013 N 22-ФЗ &quot;О внесении изменений в Федеральный закон &quot;О промышленной безопасности опасных производственных объектов&quot;, отдельные законодательные акты Российской Федерации и о признании утратившим силу подпункта 114 пункта 1 статьи 3">
        <w:r>
          <w:rPr>
            <w:color w:val="0000FF"/>
          </w:rPr>
          <w:t>закон</w:t>
        </w:r>
      </w:hyperlink>
      <w:r>
        <w:t xml:space="preserve"> от 04.03.2013 N 22-ФЗ.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Декларации промышленной безопасности опасных производственных объектов III и IV классов опасности мо</w:t>
      </w:r>
      <w:r>
        <w:t>гут быть разработаны при строительстве, реконструкции, эксплуатации, техническом перевооружении, консервации и ликвидации таких опасных производственных объектов по инициативе эксплуатирующих их организаций.</w:t>
      </w:r>
    </w:p>
    <w:p w:rsidR="002E1F53" w:rsidRDefault="00A52C2D">
      <w:pPr>
        <w:pStyle w:val="ConsPlusNormal0"/>
        <w:jc w:val="both"/>
      </w:pPr>
      <w:r>
        <w:t>(</w:t>
      </w:r>
      <w:proofErr w:type="gramStart"/>
      <w:r>
        <w:t>а</w:t>
      </w:r>
      <w:proofErr w:type="gramEnd"/>
      <w:r>
        <w:t xml:space="preserve">бзац введен Федеральным </w:t>
      </w:r>
      <w:hyperlink r:id="rId237" w:tooltip="Федеральный закон от 14.11.2023 N 534-ФЗ &quot;О внесении изменений в Федеральный закон &quot;О промышленной безопасности опасных производственных объектов&quot; {КонсультантПлюс}">
        <w:r>
          <w:rPr>
            <w:color w:val="0000FF"/>
          </w:rPr>
          <w:t>законом</w:t>
        </w:r>
      </w:hyperlink>
      <w:r>
        <w:t xml:space="preserve"> от 14.11.2023 N 534-ФЗ)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3. Декларация промышленной безопасности разрабатывается в составе проектной документации на строительство, реконструкцию опасного производственного объекта, а также документации на техническое перевооружение, конс</w:t>
      </w:r>
      <w:r>
        <w:t>ервацию, ликвидацию опасного производственного объекта.</w:t>
      </w:r>
    </w:p>
    <w:p w:rsidR="002E1F53" w:rsidRDefault="00A52C2D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3 в ред. Федерального </w:t>
      </w:r>
      <w:hyperlink r:id="rId238" w:tooltip="Федеральный закон от 04.03.2013 N 22-ФЗ &quot;О внесении изменений в Федеральный закон &quot;О промышленной безопасности опасных производственных объектов&quot;, отдельные законодательные акты Российской Федерации и о признании утратившим силу подпункта 114 пункта 1 статьи 3">
        <w:r>
          <w:rPr>
            <w:color w:val="0000FF"/>
          </w:rPr>
          <w:t>закона</w:t>
        </w:r>
      </w:hyperlink>
      <w:r>
        <w:t xml:space="preserve"> от 04.03.2013 N 22-ФЗ)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3.1. Декларация</w:t>
      </w:r>
      <w:r>
        <w:t xml:space="preserve"> промышленной безопасности находящегося в эксплуатации опасного производственного объекта разрабатывается вновь: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в случае истечения десяти лет со дня внесения в реестр деклараций промышленной безопасности последней декларации промышленной безопасности;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в с</w:t>
      </w:r>
      <w:r>
        <w:t>лучае увеличения более чем на двадцать процентов количества опасных веществ, которые находятся или могут находиться на опасном производственном объекте;</w:t>
      </w:r>
    </w:p>
    <w:p w:rsidR="002E1F53" w:rsidRDefault="00A52C2D">
      <w:pPr>
        <w:pStyle w:val="ConsPlusNormal0"/>
        <w:jc w:val="both"/>
      </w:pPr>
      <w:r>
        <w:t xml:space="preserve">(в ред. Федерального </w:t>
      </w:r>
      <w:hyperlink r:id="rId239" w:tooltip="Федеральный закон от 25.12.2023 N 637-ФЗ &quot;О внесении изменений в Федеральный закон &quot;О промышленной безопасности опасных производственных объектов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25.12.2023 N 637-ФЗ)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 xml:space="preserve">в случае изменения требований промышленной безопасности к мерам и мероприятиям, указанным в </w:t>
      </w:r>
      <w:hyperlink w:anchor="P360" w:tooltip="1. Разработка декларации промышленной безопасности предполагает всестороннюю оценку риска аварии и связанной с нею угрозы; анализ достаточности принятых мер по предупреждению аварий, по обеспечению готовности организации к эксплуатации опасного производственно">
        <w:r>
          <w:rPr>
            <w:color w:val="0000FF"/>
          </w:rPr>
          <w:t>пункте 1</w:t>
        </w:r>
      </w:hyperlink>
      <w:r>
        <w:t xml:space="preserve"> настоящей статьи;</w:t>
      </w:r>
    </w:p>
    <w:p w:rsidR="002E1F53" w:rsidRDefault="00A52C2D">
      <w:pPr>
        <w:pStyle w:val="ConsPlusNormal0"/>
        <w:jc w:val="both"/>
      </w:pPr>
      <w:r>
        <w:t xml:space="preserve">(в ред. Федерального </w:t>
      </w:r>
      <w:hyperlink r:id="rId240" w:tooltip="Федеральный закон от 25.12.2023 N 637-ФЗ &quot;О внесении изменений в Федеральный закон &quot;О промышленной безопасности опасных производственных объектов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25.12.2023 N 637-ФЗ)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по инициативе организации, эксплуатирующей опасный производственный объект;</w:t>
      </w:r>
    </w:p>
    <w:p w:rsidR="002E1F53" w:rsidRDefault="00A52C2D">
      <w:pPr>
        <w:pStyle w:val="ConsPlusNormal0"/>
        <w:jc w:val="both"/>
      </w:pPr>
      <w:r>
        <w:t xml:space="preserve">(абзац введен Федеральным </w:t>
      </w:r>
      <w:hyperlink r:id="rId241" w:tooltip="Федеральный закон от 14.11.2023 N 534-ФЗ &quot;О внесении изменений в Федеральный закон &quot;О промышленной безопасности опасных производственных объектов&quot; {КонсультантПлюс}">
        <w:r>
          <w:rPr>
            <w:color w:val="0000FF"/>
          </w:rPr>
          <w:t>законом</w:t>
        </w:r>
      </w:hyperlink>
      <w:r>
        <w:t xml:space="preserve"> от 14.11.2023 N 534-ФЗ)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по предписанию федерального органа исполнительной власти в области промышленной безопасности или его территориального органа в случае выявления несоответствия сведений, содержащихся в деклараци</w:t>
      </w:r>
      <w:r>
        <w:t>и промышленной безопасности, сведениям, полученным в ходе осуществления федерального государственного надзора в области промышленной безопасности.</w:t>
      </w:r>
    </w:p>
    <w:p w:rsidR="002E1F53" w:rsidRDefault="00A52C2D">
      <w:pPr>
        <w:pStyle w:val="ConsPlusNormal0"/>
        <w:jc w:val="both"/>
      </w:pPr>
      <w:r>
        <w:t xml:space="preserve">(п. 3.1 </w:t>
      </w:r>
      <w:proofErr w:type="gramStart"/>
      <w:r>
        <w:t>введен</w:t>
      </w:r>
      <w:proofErr w:type="gramEnd"/>
      <w:r>
        <w:t xml:space="preserve"> Федеральным </w:t>
      </w:r>
      <w:hyperlink r:id="rId242" w:tooltip="Федеральный закон от 04.03.2013 N 22-ФЗ &quot;О внесении изменений в Федеральный закон &quot;О промышленной безопасности опасных производственных объектов&quot;, отдельные законодательные акты Российской Федерации и о признании утратившим силу подпункта 114 пункта 1 статьи 3">
        <w:r>
          <w:rPr>
            <w:color w:val="0000FF"/>
          </w:rPr>
          <w:t>законом</w:t>
        </w:r>
      </w:hyperlink>
      <w:r>
        <w:t xml:space="preserve"> от 04.03.2013 N 22-ФЗ)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lastRenderedPageBreak/>
        <w:t>4. Декларация промышленной безопасности утверждается руководителем организации, эксплуатирующей опасный производственный объект.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Руководитель организации, эксплуатирующей опасный</w:t>
      </w:r>
      <w:r>
        <w:t xml:space="preserve"> производственный объект, несет ответственность за полноту и достоверность сведений, содержащихся в декларации промышленной безопасности, в соответствии с законодательством Российской Федерации.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 xml:space="preserve">5. </w:t>
      </w:r>
      <w:proofErr w:type="gramStart"/>
      <w:r>
        <w:t>Декларация промышленной безопасности, разрабатываемая в со</w:t>
      </w:r>
      <w:r>
        <w:t>ставе документации на техническое перевооружение, консервацию и ликвидацию опасного производственного объекта, декларации промышленной безопасности, разрабатываемые по инициативе организаций, эксплуатирующих опасные производственные объекты III и IV классо</w:t>
      </w:r>
      <w:r>
        <w:t xml:space="preserve">в опасности, при их эксплуатации, и декларация промышленной безопасности, разрабатываемая вновь, проходят экспертизу промышленной безопасности в установленном </w:t>
      </w:r>
      <w:hyperlink r:id="rId243" w:tooltip="Приказ Ростехнадзора от 20.10.2020 N 420 (ред. от 04.03.2026) &quot;Об утверждении федеральных норм и правил в области промышленной безопасности &quot;Правила проведения экспертизы промышленной безопасности&quot; (Зарегистрировано в Минюсте России 11.12.2020 N 61391) {Консул">
        <w:r>
          <w:rPr>
            <w:color w:val="0000FF"/>
          </w:rPr>
          <w:t>порядке</w:t>
        </w:r>
      </w:hyperlink>
      <w:r>
        <w:t>. Проектная документация на строительство, реконструкцию опасного производственного объекта, содержащая декларацию промышленной безопасности</w:t>
      </w:r>
      <w:proofErr w:type="gramEnd"/>
      <w:r>
        <w:t xml:space="preserve">, подлежит экспертизе в соответствии с </w:t>
      </w:r>
      <w:hyperlink r:id="rId244" w:tooltip="&quot;Градостроительный кодекс Российской Федерации&quot; от 29.12.2004 N 190-ФЗ (ред. от 04.08.2026) (с изм. и доп., вступ. в силу с 01.09.2026) {КонсультантПлюс}">
        <w:r>
          <w:rPr>
            <w:color w:val="0000FF"/>
          </w:rPr>
          <w:t>законодательством</w:t>
        </w:r>
      </w:hyperlink>
      <w:r>
        <w:t xml:space="preserve"> Ро</w:t>
      </w:r>
      <w:r>
        <w:t>ссийской Федерации о градостроительной деятельности.</w:t>
      </w:r>
    </w:p>
    <w:p w:rsidR="002E1F53" w:rsidRDefault="00A52C2D">
      <w:pPr>
        <w:pStyle w:val="ConsPlusNormal0"/>
        <w:jc w:val="both"/>
      </w:pPr>
      <w:proofErr w:type="gramStart"/>
      <w:r>
        <w:t xml:space="preserve">(в ред. Федеральных законов от 18.12.2006 </w:t>
      </w:r>
      <w:hyperlink r:id="rId245" w:tooltip="Федеральный закон от 18.12.2006 N 232-ФЗ (ред. от 30.12.2008) &quot;О внесении изменений в Градостроительный кодекс Российской Федерации и отдельные законодательные акты Российской Федерации&quot; ------------ Недействующая редакция {КонсультантПлюс}">
        <w:r>
          <w:rPr>
            <w:color w:val="0000FF"/>
          </w:rPr>
          <w:t>N 232-ФЗ</w:t>
        </w:r>
      </w:hyperlink>
      <w:r>
        <w:t xml:space="preserve">, от 18.07.2011 </w:t>
      </w:r>
      <w:hyperlink r:id="rId246" w:tooltip="Федеральный закон от 18.07.2011 N 243-ФЗ &quot;О внесении изменений в Градостроитель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N 243-ФЗ</w:t>
        </w:r>
      </w:hyperlink>
      <w:r>
        <w:t xml:space="preserve">, от 28.11.2011 </w:t>
      </w:r>
      <w:hyperlink r:id="rId247" w:tooltip="Федеральный закон от 28.11.2011 N 337-ФЗ (ред. от 23.07.2025) &quot;О внесении изменений в Градостроитель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N 337-ФЗ</w:t>
        </w:r>
      </w:hyperlink>
      <w:r>
        <w:t xml:space="preserve">, от 04.03.2013 </w:t>
      </w:r>
      <w:hyperlink r:id="rId248" w:tooltip="Федеральный закон от 04.03.2013 N 22-ФЗ &quot;О внесении изменений в Федеральный закон &quot;О промышленной безопасности опасных производственных объектов&quot;, отдельные законодательные акты Российской Федерации и о признании утратившим силу подпункта 114 пункта 1 статьи 3">
        <w:r>
          <w:rPr>
            <w:color w:val="0000FF"/>
          </w:rPr>
          <w:t>N 22-ФЗ</w:t>
        </w:r>
      </w:hyperlink>
      <w:r>
        <w:t>, от 14.11.2023</w:t>
      </w:r>
      <w:proofErr w:type="gramEnd"/>
      <w:r>
        <w:t xml:space="preserve"> </w:t>
      </w:r>
      <w:hyperlink r:id="rId249" w:tooltip="Федеральный закон от 14.11.2023 N 534-ФЗ &quot;О внесении изменений в Федеральный закон &quot;О промышленной безопасности опасных производственных объектов&quot; {КонсультантПлюс}">
        <w:r>
          <w:rPr>
            <w:color w:val="0000FF"/>
          </w:rPr>
          <w:t>N 534-ФЗ</w:t>
        </w:r>
      </w:hyperlink>
      <w:r>
        <w:t>)</w:t>
      </w:r>
    </w:p>
    <w:p w:rsidR="002E1F53" w:rsidRDefault="002E1F5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E1F5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E1F53" w:rsidRDefault="00A52C2D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2E1F53" w:rsidRDefault="00A52C2D">
            <w:pPr>
              <w:pStyle w:val="ConsPlusNormal0"/>
              <w:jc w:val="both"/>
            </w:pPr>
            <w:r>
              <w:rPr>
                <w:color w:val="392C69"/>
              </w:rPr>
              <w:t>П. 6 ст. 14 не применяется до 01.01.2028 в отношении опасных производственных объектов, расположенных на территориях ДНР, ЛНР, Запорожской области и Херсонской области (</w:t>
            </w:r>
            <w:hyperlink r:id="rId250" w:tooltip="Постановление Правительства РФ от 30.05.2023 N 873 (ред. от 27.07.2026) &quot;Об особенностях применения на территориях Донецкой Народной Республики, Луганской Народной Республики, Запорожской области и Херсонской области положений законодательства Российской Федер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30.05.2023 N 873).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</w:tr>
    </w:tbl>
    <w:p w:rsidR="002E1F53" w:rsidRDefault="00A52C2D">
      <w:pPr>
        <w:pStyle w:val="ConsPlusNormal0"/>
        <w:spacing w:before="300"/>
        <w:ind w:firstLine="540"/>
        <w:jc w:val="both"/>
      </w:pPr>
      <w:r>
        <w:t xml:space="preserve">6. Декларацию промышленной безопасности представляют органам государственной власти, органам местного самоуправления, общественным объединениям и гражданам в </w:t>
      </w:r>
      <w:hyperlink r:id="rId251" w:tooltip="Постановление Правительства РФ от 17.08.2020 N 1241 (ред. от 05.08.2026) &quot;Об утверждении Правил представления декларации промышленной безопасности опасных производственных объектов&quot; {КонсультантПлюс}">
        <w:r>
          <w:rPr>
            <w:color w:val="0000FF"/>
          </w:rPr>
          <w:t>порядке</w:t>
        </w:r>
      </w:hyperlink>
      <w:r>
        <w:t>, который установлен Пра</w:t>
      </w:r>
      <w:r>
        <w:t>вительством Российской Федерации.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 xml:space="preserve">7. Декларация промышленной безопасности, представленная в федеральный орган исполнительной власти в области промышленной безопасности или его территориальный орган, вносится в реестр деклараций промышленной безопасности в </w:t>
      </w:r>
      <w:r>
        <w:t xml:space="preserve">сроки, установленные нормативными правовыми актами, указанными в </w:t>
      </w:r>
      <w:hyperlink w:anchor="P389" w:tooltip="8. Ведение реестра деклараций промышленной безопасности осуществляется органом государственного регулирования промышленной безопасности в порядке, определяемом указанным органом, за исключением случаев, предусмотренных абзацем вторым настоящего пункта.">
        <w:r>
          <w:rPr>
            <w:color w:val="0000FF"/>
          </w:rPr>
          <w:t>пункте 8</w:t>
        </w:r>
      </w:hyperlink>
      <w:r>
        <w:t xml:space="preserve"> настоящей статьи. Такие сроки не могут превышать пять рабочих дней со дня поступления декларации промышленной безопасности на бумажном носителе, три рабо</w:t>
      </w:r>
      <w:r>
        <w:t>чих дня со дня поступления декларации промышленной безопасности в форме электронного документа. В орган государственного регулирования промышленной безопасности декларация промышленной безопасности представляется в форме электронного документа (за исключен</w:t>
      </w:r>
      <w:r>
        <w:t>ием случаев, если такая декларация содержит сведения, составляющие государственную тайну, или иную информацию, доступ к которой ограничен федеральными законами).</w:t>
      </w:r>
    </w:p>
    <w:p w:rsidR="002E1F53" w:rsidRDefault="00A52C2D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7 введен Федеральным </w:t>
      </w:r>
      <w:hyperlink r:id="rId252" w:tooltip="Федеральный закон от 04.03.2013 N 22-ФЗ &quot;О внесении изменений в Федеральный закон &quot;О промышленной безопасности опасных производственных объектов&quot;, отдельные законодательные акты Российской Федерации и о признании утратившим силу подпункта 114 пункта 1 статьи 3">
        <w:r>
          <w:rPr>
            <w:color w:val="0000FF"/>
          </w:rPr>
          <w:t>законом</w:t>
        </w:r>
      </w:hyperlink>
      <w:r>
        <w:t xml:space="preserve"> от 04.03.2013 N 22-ФЗ; в ред. Федеральных законов от 08.08.2024 </w:t>
      </w:r>
      <w:hyperlink r:id="rId253" w:tooltip="Федеральный закон от 08.08.2024 N 295-ФЗ &quot;О внесении изменений в статьи 13 и 14 Федерального закона &quot;О промышленной безопасности опасных производственных объектов&quot; {КонсультантПлюс}">
        <w:r>
          <w:rPr>
            <w:color w:val="0000FF"/>
          </w:rPr>
          <w:t>N 295-ФЗ</w:t>
        </w:r>
      </w:hyperlink>
      <w:r>
        <w:t xml:space="preserve">, от 31.07.2025 </w:t>
      </w:r>
      <w:hyperlink r:id="rId254" w:tooltip="Федеральный закон от 31.07.2025 N 304-ФЗ (ред. от 04.08.202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304-ФЗ</w:t>
        </w:r>
      </w:hyperlink>
      <w:r>
        <w:t>)</w:t>
      </w:r>
    </w:p>
    <w:p w:rsidR="002E1F53" w:rsidRDefault="00A52C2D">
      <w:pPr>
        <w:pStyle w:val="ConsPlusNormal0"/>
        <w:spacing w:before="240"/>
        <w:ind w:firstLine="540"/>
        <w:jc w:val="both"/>
      </w:pPr>
      <w:bookmarkStart w:id="11" w:name="P389"/>
      <w:bookmarkEnd w:id="11"/>
      <w:r>
        <w:t>8. Ведение реест</w:t>
      </w:r>
      <w:r>
        <w:t xml:space="preserve">ра деклараций промышленной безопасности осуществляется органом государственного регулирования промышленной безопасности в порядке, определяемом указанным органом, за исключением случаев, предусмотренных </w:t>
      </w:r>
      <w:hyperlink w:anchor="P391" w:tooltip="Ведение реестра деклараций промышленной безопасности федеральными органами исполнительной власти в области обороны, обеспечения безопасности, внешней разведки, в сфере государственной охраны, мобилизационной подготовки и мобилизации осуществляется в порядке, о">
        <w:r>
          <w:rPr>
            <w:color w:val="0000FF"/>
          </w:rPr>
          <w:t>абзацем вторым</w:t>
        </w:r>
      </w:hyperlink>
      <w:r>
        <w:t xml:space="preserve"> н</w:t>
      </w:r>
      <w:r>
        <w:t>астоящего пункта.</w:t>
      </w:r>
    </w:p>
    <w:p w:rsidR="002E1F53" w:rsidRDefault="00A52C2D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255" w:tooltip="Федеральный закон от 31.07.2025 N 304-ФЗ (ред. от 04.08.202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31.07.2025 N 304-ФЗ)</w:t>
      </w:r>
    </w:p>
    <w:p w:rsidR="002E1F53" w:rsidRDefault="00A52C2D">
      <w:pPr>
        <w:pStyle w:val="ConsPlusNormal0"/>
        <w:spacing w:before="240"/>
        <w:ind w:firstLine="540"/>
        <w:jc w:val="both"/>
      </w:pPr>
      <w:bookmarkStart w:id="12" w:name="P391"/>
      <w:bookmarkEnd w:id="12"/>
      <w:r>
        <w:lastRenderedPageBreak/>
        <w:t xml:space="preserve">Ведение реестра деклараций промышленной безопасности федеральными органами исполнительной власти в области обороны, обеспечения безопасности, внешней разведки, в </w:t>
      </w:r>
      <w:r>
        <w:t>сфере государственной охраны, мобилизационной подготовки и мобилизации осуществляется в порядке, определяемом указанными органами.</w:t>
      </w:r>
    </w:p>
    <w:p w:rsidR="002E1F53" w:rsidRDefault="00A52C2D">
      <w:pPr>
        <w:pStyle w:val="ConsPlusNormal0"/>
        <w:jc w:val="both"/>
      </w:pPr>
      <w:r>
        <w:t xml:space="preserve">(п. 8 в ред. Федерального </w:t>
      </w:r>
      <w:hyperlink r:id="rId256" w:tooltip="Федеральный закон от 04.11.2022 N 42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04.11.2022 N 427-ФЗ)</w:t>
      </w:r>
    </w:p>
    <w:p w:rsidR="002E1F53" w:rsidRDefault="002E1F53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E1F5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E1F53" w:rsidRDefault="00A52C2D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2E1F53" w:rsidRDefault="00A52C2D">
            <w:pPr>
              <w:pStyle w:val="ConsPlusNormal0"/>
              <w:jc w:val="both"/>
            </w:pPr>
            <w:r>
              <w:rPr>
                <w:color w:val="392C69"/>
              </w:rPr>
              <w:t>О продлении срока аттестации лицу в период прохождения им военной службы или оказания содействия в выполнении задач Вооруженных Сил РФ см. Постановление Правительства РФ от 12.03.2022 N 353.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</w:tr>
    </w:tbl>
    <w:p w:rsidR="002E1F53" w:rsidRDefault="002E1F5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E1F5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E1F53" w:rsidRDefault="00A52C2D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2E1F53" w:rsidRDefault="00A52C2D">
            <w:pPr>
              <w:pStyle w:val="ConsPlusNormal0"/>
              <w:jc w:val="both"/>
            </w:pPr>
            <w:r>
              <w:rPr>
                <w:color w:val="392C69"/>
              </w:rPr>
              <w:t xml:space="preserve">Документы об аттестации по вопросам в сфере промышленной безопасности, выданные до 01.01.2019, действительны до окончания срока их действия (ФЗ от 29.07.2018 </w:t>
            </w:r>
            <w:hyperlink r:id="rId257" w:tooltip="Федеральный закон от 29.07.2018 N 271-ФЗ &quot;О внесении изменений в отдельные законодательные акты Российской Федерации по вопросам подтверждения компетентности работников опасных производственных объектов, гидротехнических сооружений и объектов электроэнергетики">
              <w:r>
                <w:rPr>
                  <w:color w:val="0000FF"/>
                </w:rPr>
                <w:t>N 271-ФЗ</w:t>
              </w:r>
            </w:hyperlink>
            <w:r>
              <w:rPr>
                <w:color w:val="392C69"/>
              </w:rPr>
              <w:t>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</w:tr>
    </w:tbl>
    <w:p w:rsidR="002E1F53" w:rsidRDefault="00A52C2D">
      <w:pPr>
        <w:pStyle w:val="ConsPlusTitle0"/>
        <w:spacing w:before="300"/>
        <w:ind w:firstLine="540"/>
        <w:jc w:val="both"/>
        <w:outlineLvl w:val="2"/>
      </w:pPr>
      <w:bookmarkStart w:id="13" w:name="P398"/>
      <w:bookmarkEnd w:id="13"/>
      <w:r>
        <w:t>Статья 14.1. Подготовка и аттестация работников в области промышленной безопасности</w:t>
      </w:r>
    </w:p>
    <w:p w:rsidR="002E1F53" w:rsidRDefault="002E1F53">
      <w:pPr>
        <w:pStyle w:val="ConsPlusNormal0"/>
        <w:ind w:firstLine="540"/>
        <w:jc w:val="both"/>
      </w:pPr>
    </w:p>
    <w:p w:rsidR="002E1F53" w:rsidRDefault="00A52C2D">
      <w:pPr>
        <w:pStyle w:val="ConsPlusNormal0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Федеральным </w:t>
      </w:r>
      <w:hyperlink r:id="rId258" w:tooltip="Федеральный закон от 29.07.2018 N 271-ФЗ &quot;О внесении изменений в отдельные законодательные акты Российской Федерации по вопросам подтверждения компетентности работников опасных производственных объектов, гидротехнических сооружений и объектов электроэнергетики">
        <w:r>
          <w:rPr>
            <w:color w:val="0000FF"/>
          </w:rPr>
          <w:t>законом</w:t>
        </w:r>
      </w:hyperlink>
      <w:r>
        <w:t xml:space="preserve"> от 29.07.2018 N 271-ФЗ)</w:t>
      </w:r>
    </w:p>
    <w:p w:rsidR="002E1F53" w:rsidRDefault="002E1F53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E1F5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E1F53" w:rsidRDefault="00A52C2D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2E1F53" w:rsidRDefault="00A52C2D">
            <w:pPr>
              <w:pStyle w:val="ConsPlusNormal0"/>
              <w:jc w:val="both"/>
            </w:pPr>
            <w:r>
              <w:rPr>
                <w:color w:val="392C69"/>
              </w:rPr>
              <w:t>С 01.03.2027 в п. 1 ст. 14.1 вносятся изменения (</w:t>
            </w:r>
            <w:hyperlink r:id="rId259" w:tooltip="Федеральный закон от 09.04.2026 N 94-ФЗ &quot;О внесении изменений в Федеральный закон &quot;О промышленной безопасности опасных производственных объектов&quot; ------------ Не вступил в силу {КонсультантПлюс}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09.04.2026 N 94-ФЗ). См. будущую </w:t>
            </w:r>
            <w:hyperlink r:id="rId260" w:tooltip="Федеральный закон от 21.07.1997 N 116-ФЗ (ред. от 09.04.2026) &quot;О промышленной безопасности опасных производственных объектов&quot; ------------ Редакция с изменениями, не вступившими в силу {КонсультантПлюс}">
              <w:r>
                <w:rPr>
                  <w:color w:val="0000FF"/>
                </w:rPr>
                <w:t>редакцию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</w:tr>
    </w:tbl>
    <w:p w:rsidR="002E1F53" w:rsidRDefault="00A52C2D">
      <w:pPr>
        <w:pStyle w:val="ConsPlusNormal0"/>
        <w:spacing w:before="300"/>
        <w:ind w:firstLine="540"/>
        <w:jc w:val="both"/>
      </w:pPr>
      <w:r>
        <w:t xml:space="preserve">1. </w:t>
      </w:r>
      <w:proofErr w:type="gramStart"/>
      <w:r>
        <w:t>Работники, в том числе руководители организаций, осуществляющие профессион</w:t>
      </w:r>
      <w:r>
        <w:t>альную деятельность, связанную с проектированием, строительством, эксплуатацией, реконструкцией, капитальным ремонтом, техническим перевооружением, консервацией и ликвидацией опасного производственного объекта, а также изготовлением, монтажом, наладкой, об</w:t>
      </w:r>
      <w:r>
        <w:t>служиванием и ремонтом технических устройств, применяемых на опасном производственном объекте (далее - работники), в целях поддержания уровня квалификации и подтверждения знания требований промышленной безопасности обязаны не реже одного раза в пять</w:t>
      </w:r>
      <w:proofErr w:type="gramEnd"/>
      <w:r>
        <w:t xml:space="preserve"> лет по</w:t>
      </w:r>
      <w:r>
        <w:t xml:space="preserve">лучать дополнительное профессиональное </w:t>
      </w:r>
      <w:hyperlink r:id="rId261" w:tooltip="&lt;Информация&gt; Рособрнадзора &quot;Федеральная служба по надзору в сфере образования и науки (Рособрнадзор) информирует об утверждении типовых дополнительных профессиональных программ в области промышленной безопасности&quot; {КонсультантПлюс}">
        <w:r>
          <w:rPr>
            <w:color w:val="0000FF"/>
          </w:rPr>
          <w:t>образование</w:t>
        </w:r>
      </w:hyperlink>
      <w:r>
        <w:t xml:space="preserve"> в области промышленной безопасности и проходить аттестацию в области промышленной безопасности. </w:t>
      </w:r>
      <w:hyperlink r:id="rId262" w:tooltip="Постановление Правительства РФ от 25.10.2019 N 1365 (ред. от 28.04.2022) &quot;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&quot; (вместе с &quot;Положением об а">
        <w:r>
          <w:rPr>
            <w:color w:val="0000FF"/>
          </w:rPr>
          <w:t>Категории</w:t>
        </w:r>
      </w:hyperlink>
      <w:r>
        <w:t xml:space="preserve"> таких работников определяются Правительством Российской Федерации.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2. Подготовка иных категорий работников в области промышленн</w:t>
      </w:r>
      <w:r>
        <w:t>ой безопасности осуществляется в соответствии с требованиями к таким работникам, установленными федеральными нормами и правилами в области промышленной безопасности. Формы указанной подготовки определяются организацией, эксплуатирующей опасный производстве</w:t>
      </w:r>
      <w:r>
        <w:t>нный объект.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3. Первичная аттестация работников в области промышленной безопасности проводится не позднее одного месяца: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при назначении на соответствующую должность;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lastRenderedPageBreak/>
        <w:t>при переводе на другую работу, если при исполнении трудовых обязанностей на этой работе требуется проведение аттестации по другим областям аттестации;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при заключении трудового договора с другим работодателем, если при исполнении трудовых обязанностей на эт</w:t>
      </w:r>
      <w:r>
        <w:t>ой работе требуется проведение аттестации по другим областям аттестации.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 xml:space="preserve">4. Внеочередная аттестация работников в области промышленной безопасности проводится в </w:t>
      </w:r>
      <w:hyperlink r:id="rId263" w:tooltip="Постановление Правительства РФ от 25.10.2019 N 1365 (ред. от 28.04.2022) &quot;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&quot; (вместе с &quot;Положением об а">
        <w:r>
          <w:rPr>
            <w:color w:val="0000FF"/>
          </w:rPr>
          <w:t>случаях</w:t>
        </w:r>
      </w:hyperlink>
      <w:r>
        <w:t>, определенных Правительством Российской Федерации.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5. Аттестация работников в области промышленной безопасности проводится в объеме требований промышленной безопасности, необходимых для исполнения ими трудовых обяза</w:t>
      </w:r>
      <w:r>
        <w:t>нностей.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При аттестации работников в области промышленной безопасности проводится проверка знания требований промышленной безопасности в соответствии с областями аттестации, определяемыми федеральным органом исполнительной власти в области промышленной без</w:t>
      </w:r>
      <w:r>
        <w:t>опасности.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 xml:space="preserve">6. Аттестация работников в области промышленной безопасности проводится аттестационными комиссиями, формируемыми федеральными органами исполнительной власти в области промышленной безопасности, или аттестационными комиссиями, </w:t>
      </w:r>
      <w:hyperlink r:id="rId264" w:tooltip="Постановление Правительства РФ от 25.10.2019 N 1365 (ред. от 28.04.2022) &quot;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&quot; (вместе с &quot;Положением об а">
        <w:r>
          <w:rPr>
            <w:color w:val="0000FF"/>
          </w:rPr>
          <w:t>формируемыми</w:t>
        </w:r>
      </w:hyperlink>
      <w:r>
        <w:t xml:space="preserve"> организациями, осуществляющими деятельность в области промышленной безопасности.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 xml:space="preserve">7. </w:t>
      </w:r>
      <w:hyperlink r:id="rId265" w:tooltip="Постановление Правительства РФ от 25.10.2019 N 1365 (ред. от 28.04.2022) &quot;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&quot; (вместе с &quot;Положением об а">
        <w:r>
          <w:rPr>
            <w:color w:val="0000FF"/>
          </w:rPr>
          <w:t>Категории</w:t>
        </w:r>
      </w:hyperlink>
      <w:r>
        <w:t xml:space="preserve"> работников, проходящих аттестацию в области промышленной безопасности в аттестационных комиссиях, формируемых федеральными органами исполнительной власти в области пр</w:t>
      </w:r>
      <w:r>
        <w:t>омышленной безопасности, определяются Правительством Российской Федерации.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8. Если в организации, осуществляющей деятельность в области промышленной безопасности, аттестационная комиссия не сформирована, аттестация работников в области промышленной безопас</w:t>
      </w:r>
      <w:r>
        <w:t>ности проводится аттестационной комиссией, формируемой соответствующим федеральным органом исполнительной власти в области промышленной безопасности.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9. Порядок проведения аттестации в области промышленной безопасности устанавливается Правительством Россий</w:t>
      </w:r>
      <w:r>
        <w:t>ской Федерации.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10. Работники, не прошедшие аттестацию в области промышленной безопасности, не допускаются к работе на опасных производственных объектах.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Работники, не прошедшие аттестацию в области промышленной безопасности, вправе обжаловать решения соот</w:t>
      </w:r>
      <w:r>
        <w:t>ветствующей аттестационной комиссии в судебном порядке в соответствии с законодательством Российской Федерации.</w:t>
      </w:r>
    </w:p>
    <w:p w:rsidR="002E1F53" w:rsidRDefault="002E1F53">
      <w:pPr>
        <w:pStyle w:val="ConsPlusNormal0"/>
      </w:pPr>
    </w:p>
    <w:p w:rsidR="002E1F53" w:rsidRDefault="00A52C2D">
      <w:pPr>
        <w:pStyle w:val="ConsPlusTitle0"/>
        <w:ind w:firstLine="540"/>
        <w:jc w:val="both"/>
        <w:outlineLvl w:val="2"/>
      </w:pPr>
      <w:r>
        <w:t>Статья 15. Обязательное страхование гражданской ответственности за причинение вреда в результате аварии или инцидента на опасном производственн</w:t>
      </w:r>
      <w:r>
        <w:t>ом объекте</w:t>
      </w:r>
    </w:p>
    <w:p w:rsidR="002E1F53" w:rsidRDefault="002E1F53">
      <w:pPr>
        <w:pStyle w:val="ConsPlusNormal0"/>
        <w:ind w:firstLine="540"/>
        <w:jc w:val="both"/>
      </w:pPr>
    </w:p>
    <w:p w:rsidR="002E1F53" w:rsidRDefault="00A52C2D">
      <w:pPr>
        <w:pStyle w:val="ConsPlusNormal0"/>
        <w:ind w:firstLine="540"/>
        <w:jc w:val="both"/>
      </w:pPr>
      <w:r>
        <w:t xml:space="preserve">(в ред. Федерального </w:t>
      </w:r>
      <w:hyperlink r:id="rId266" w:tooltip="Федеральный закон от 27.07.2010 N 226-ФЗ (ред. от 14.10.2014) &quot;О внесении изменений в отдельные законодательные акты Российской Федерации в связи с принятием Федерального закона &quot;Об обязательном страховании гражданской ответственности владельца опасного объект">
        <w:r>
          <w:rPr>
            <w:color w:val="0000FF"/>
          </w:rPr>
          <w:t>закона</w:t>
        </w:r>
      </w:hyperlink>
      <w:r>
        <w:t xml:space="preserve"> от 27.07.2010 N 226-ФЗ)</w:t>
      </w:r>
    </w:p>
    <w:p w:rsidR="002E1F53" w:rsidRDefault="002E1F53">
      <w:pPr>
        <w:pStyle w:val="ConsPlusNormal0"/>
        <w:ind w:firstLine="540"/>
        <w:jc w:val="both"/>
      </w:pPr>
    </w:p>
    <w:p w:rsidR="002E1F53" w:rsidRDefault="00A52C2D">
      <w:pPr>
        <w:pStyle w:val="ConsPlusNormal0"/>
        <w:ind w:firstLine="540"/>
        <w:jc w:val="both"/>
      </w:pPr>
      <w:r>
        <w:t xml:space="preserve">Обязательное страхование гражданской ответственности за причинение вреда в результате аварии или инцидента на опасном производственном объекте осуществляется </w:t>
      </w:r>
      <w:proofErr w:type="gramStart"/>
      <w:r>
        <w:t>в соответствии с законодательством Российской Федерации об обязательном страховании гражданской от</w:t>
      </w:r>
      <w:r>
        <w:t>ветственности владельца опасного объекта за причинение вреда в результате</w:t>
      </w:r>
      <w:proofErr w:type="gramEnd"/>
      <w:r>
        <w:t xml:space="preserve"> аварии на опасном объекте.</w:t>
      </w:r>
    </w:p>
    <w:p w:rsidR="002E1F53" w:rsidRDefault="002E1F53">
      <w:pPr>
        <w:pStyle w:val="ConsPlusNormal0"/>
        <w:ind w:firstLine="540"/>
        <w:jc w:val="both"/>
      </w:pPr>
    </w:p>
    <w:p w:rsidR="002E1F53" w:rsidRDefault="00A52C2D">
      <w:pPr>
        <w:pStyle w:val="ConsPlusTitle0"/>
        <w:ind w:firstLine="540"/>
        <w:jc w:val="both"/>
        <w:outlineLvl w:val="2"/>
      </w:pPr>
      <w:r>
        <w:t>Статья 16. Федеральный государственный надзор в области промышленной безопасности</w:t>
      </w:r>
    </w:p>
    <w:p w:rsidR="002E1F53" w:rsidRDefault="002E1F53">
      <w:pPr>
        <w:pStyle w:val="ConsPlusNormal0"/>
        <w:ind w:firstLine="540"/>
        <w:jc w:val="both"/>
      </w:pPr>
    </w:p>
    <w:p w:rsidR="002E1F53" w:rsidRDefault="00A52C2D">
      <w:pPr>
        <w:pStyle w:val="ConsPlusNormal0"/>
        <w:ind w:firstLine="540"/>
        <w:jc w:val="both"/>
      </w:pPr>
      <w:r>
        <w:t xml:space="preserve">(в ред. Федерального </w:t>
      </w:r>
      <w:hyperlink r:id="rId267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2E1F53" w:rsidRDefault="002E1F53">
      <w:pPr>
        <w:pStyle w:val="ConsPlusNormal0"/>
        <w:ind w:firstLine="540"/>
        <w:jc w:val="both"/>
      </w:pPr>
    </w:p>
    <w:p w:rsidR="002E1F53" w:rsidRDefault="00A52C2D">
      <w:pPr>
        <w:pStyle w:val="ConsPlusNormal0"/>
        <w:ind w:firstLine="540"/>
        <w:jc w:val="both"/>
      </w:pPr>
      <w:r>
        <w:t>1. Федеральный государственный надзор в области промышленной безопасности осуществляется: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а) уполномоченным Правительством Российской Федерации ор</w:t>
      </w:r>
      <w:r>
        <w:t>ганом государственного регулирования промышленной безопасности;</w:t>
      </w:r>
    </w:p>
    <w:p w:rsidR="002E1F53" w:rsidRDefault="00A52C2D">
      <w:pPr>
        <w:pStyle w:val="ConsPlusNormal0"/>
        <w:spacing w:before="240"/>
        <w:ind w:firstLine="540"/>
        <w:jc w:val="both"/>
      </w:pPr>
      <w:bookmarkStart w:id="14" w:name="P432"/>
      <w:bookmarkEnd w:id="14"/>
      <w:r>
        <w:t xml:space="preserve">б) на объектах (в организациях), подведомственных федеральным органам исполнительной власти, указанным в </w:t>
      </w:r>
      <w:hyperlink w:anchor="P121" w:tooltip="2. Федеральные органы исполнительной власти в сфере обороны, обеспечения безопасности, государственной охраны, внешней разведки, мобилизационной подготовки и мобилизации, исполнения наказаний:">
        <w:r>
          <w:rPr>
            <w:color w:val="0000FF"/>
          </w:rPr>
          <w:t>пункте 2 статьи 5</w:t>
        </w:r>
      </w:hyperlink>
      <w:r>
        <w:t xml:space="preserve"> настоящего Федерального закона, - подразделениями этих федеральных органов исполнительной власти;</w:t>
      </w:r>
    </w:p>
    <w:p w:rsidR="002E1F53" w:rsidRDefault="00A52C2D">
      <w:pPr>
        <w:pStyle w:val="ConsPlusNormal0"/>
        <w:spacing w:before="240"/>
        <w:ind w:firstLine="540"/>
        <w:jc w:val="both"/>
      </w:pPr>
      <w:bookmarkStart w:id="15" w:name="P433"/>
      <w:bookmarkEnd w:id="15"/>
      <w:r>
        <w:t>в) на объектах, используемых при разработке, изготовлении, испытании, эксплуатации и утилизации ядерного оружия и ядерных энергетических установок военного назначения, - подразделениями федерального органа исполнительной власти в области обороны.</w:t>
      </w:r>
    </w:p>
    <w:p w:rsidR="002E1F53" w:rsidRDefault="00A52C2D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>. "</w:t>
      </w:r>
      <w:proofErr w:type="gramStart"/>
      <w:r>
        <w:t>в</w:t>
      </w:r>
      <w:proofErr w:type="gramEnd"/>
      <w:r>
        <w:t xml:space="preserve">" </w:t>
      </w:r>
      <w:r>
        <w:t xml:space="preserve">введен Федеральным </w:t>
      </w:r>
      <w:hyperlink r:id="rId268" w:tooltip="Федеральный закон от 25.12.2023 N 637-ФЗ &quot;О внесении изменений в Федеральный закон &quot;О промышленной безопасности опасных производственных объектов&quot;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25.12.2023 N 637-ФЗ)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2. Предметом федерального государственного надзора в области промышленной безопасности являются: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а) соблюдение юриди</w:t>
      </w:r>
      <w:r>
        <w:t>ческими лицами, индивидуальными предпринимателями в процессе осуществления деятельности в области промышленной безопасности обязательных требований в области промышленной безопасности, установленных настоящим Федеральным законом, другими федеральными закон</w:t>
      </w:r>
      <w:r>
        <w:t>ами и принимаемыми в соответствии с ними иными нормативными правовыми актами Российской Федерации, в том числе: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требований к безопасному ведению работ, в том числе требований, связанных с пользованием недрами, на опасных производственных объектах;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требован</w:t>
      </w:r>
      <w:r>
        <w:t>ий промышленной безопасности к эксплуатации опасных производственных объектов, применяемых на них технических устройств, а также зданий и сооружений на опасных производственных объектах;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 xml:space="preserve">требований </w:t>
      </w:r>
      <w:hyperlink r:id="rId269" w:tooltip="Приказ Ростехнадзора от 27.04.2024 N 142 &quot;Об утверждении федеральных норм и правил в области промышленной безопасности &quot;Общие требования к обоснованию безопасности опасного производственного объекта&quot; (Зарегистрировано в Минюсте России 31.05.2024 N 78370) {Конс">
        <w:r>
          <w:rPr>
            <w:color w:val="0000FF"/>
          </w:rPr>
          <w:t>обоснования</w:t>
        </w:r>
      </w:hyperlink>
      <w:r>
        <w:t xml:space="preserve"> безопасности опасного производственного объекта в случае, если деятельность в области промышленной безопасности осуществляется юридическими лицами, индивидуальными предприни</w:t>
      </w:r>
      <w:r>
        <w:t>мателями с применением такого обоснования безопасности;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 xml:space="preserve">требований, включая требования пожарной безопасности, для ведения подземных горных </w:t>
      </w:r>
      <w:r>
        <w:lastRenderedPageBreak/>
        <w:t>работ, при производстве, транспортировке, хранении, использовании и утилизации взрывчатых материалов промышленного на</w:t>
      </w:r>
      <w:r>
        <w:t>значения на опасных производственных объектах;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лицензионных требований к деятельности по эксплуатации взрывопожароопасных и химически опасных производственных объектов I - III классов опасности;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б) соблюдение изготовителем, исполнителем (лицом, выполняющим</w:t>
      </w:r>
      <w:r>
        <w:t xml:space="preserve"> функции иностранного изготовителя), продавцом требований, установленных техническими регламентами, или обязательных требований, подлежащих применению до дня вступления в силу технических регламентов в соответствии с Федеральным </w:t>
      </w:r>
      <w:hyperlink r:id="rId270" w:tooltip="Федеральный закон от 27.12.2002 N 184-ФЗ (ред. от 02.05.2026) &quot;О техническом регулировании&quot; {КонсультантПлюс}">
        <w:r>
          <w:rPr>
            <w:color w:val="0000FF"/>
          </w:rPr>
          <w:t>законом</w:t>
        </w:r>
      </w:hyperlink>
      <w:r>
        <w:t xml:space="preserve"> от 27 декабря 2002 года N 184-ФЗ "О техническом регулировании".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3. В положении о федеральном государственном надзоре в области промышленной безопасности указываются наименование и структурные элементы технического регламента и (или) обязательных требований, подлежащих применению до дня вступления в силу технических ре</w:t>
      </w:r>
      <w:r>
        <w:t xml:space="preserve">гламентов в соответствии с Федеральным </w:t>
      </w:r>
      <w:hyperlink r:id="rId271" w:tooltip="Федеральный закон от 27.12.2002 N 184-ФЗ (ред. от 02.05.2026) &quot;О техническом регулировании&quot; {КонсультантПлюс}">
        <w:r>
          <w:rPr>
            <w:color w:val="0000FF"/>
          </w:rPr>
          <w:t>закон</w:t>
        </w:r>
        <w:r>
          <w:rPr>
            <w:color w:val="0000FF"/>
          </w:rPr>
          <w:t>ом</w:t>
        </w:r>
      </w:hyperlink>
      <w:r>
        <w:t xml:space="preserve"> от 27 декабря 2002 года N 184-ФЗ "О техническом регулировании", оценка </w:t>
      </w:r>
      <w:proofErr w:type="gramStart"/>
      <w:r>
        <w:t>соблюдения</w:t>
      </w:r>
      <w:proofErr w:type="gramEnd"/>
      <w:r>
        <w:t xml:space="preserve"> которых осуществляется в рамках федерального государственного надзора в области промышленной безопасности, а также виды продукции, являющиеся объектами федерального госуда</w:t>
      </w:r>
      <w:r>
        <w:t>рственного надзора в области промышленной безопасности.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 xml:space="preserve">4. </w:t>
      </w:r>
      <w:proofErr w:type="gramStart"/>
      <w:r>
        <w:t xml:space="preserve">Организация и осуществление федерального государственного надзора в области промышленной безопасности регулируются Федеральным </w:t>
      </w:r>
      <w:hyperlink r:id="rId272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законом</w:t>
        </w:r>
      </w:hyperlink>
      <w:r>
        <w:t xml:space="preserve"> от 31</w:t>
      </w:r>
      <w:r>
        <w:t xml:space="preserve"> июля 2020 года N 248-ФЗ "О государственном контроле (надзоре) и муниципальном контроле в Российской Федерации", а в случаях, указанных в </w:t>
      </w:r>
      <w:hyperlink w:anchor="P432" w:tooltip="б) на объектах (в организациях), подведомственных федеральным органам исполнительной власти, указанным в пункте 2 статьи 5 настоящего Федерального закона, - подразделениями этих федеральных органов исполнительной власти;">
        <w:r>
          <w:rPr>
            <w:color w:val="0000FF"/>
          </w:rPr>
          <w:t>подпунктах "б"</w:t>
        </w:r>
      </w:hyperlink>
      <w:r>
        <w:t xml:space="preserve"> и </w:t>
      </w:r>
      <w:hyperlink w:anchor="P433" w:tooltip="в) на объектах, используемых при разработке, изготовлении, испытании, эксплуатации и утилизации ядерного оружия и ядерных энергетических установок военного назначения, - подразделениями федерального органа исполнительной власти в области обороны.">
        <w:r>
          <w:rPr>
            <w:color w:val="0000FF"/>
          </w:rPr>
          <w:t>"в" пункта 1</w:t>
        </w:r>
      </w:hyperlink>
      <w:r>
        <w:t xml:space="preserve"> настоящей статьи, нормативными правовыми актами соответствующих феде</w:t>
      </w:r>
      <w:r>
        <w:t>ральных органов исполнительной власти, принимаемыми по согласованию с уполномоченным Правительством Российской Федерации органом</w:t>
      </w:r>
      <w:proofErr w:type="gramEnd"/>
      <w:r>
        <w:t xml:space="preserve"> государственного регулирования промышленной безопасности. К отношениям, связанным с осуществлением федерального государственног</w:t>
      </w:r>
      <w:r>
        <w:t xml:space="preserve">о надзора в области промышленной безопасности, в случаях, указанных в </w:t>
      </w:r>
      <w:hyperlink w:anchor="P432" w:tooltip="б) на объектах (в организациях), подведомственных федеральным органам исполнительной власти, указанным в пункте 2 статьи 5 настоящего Федерального закона, - подразделениями этих федеральных органов исполнительной власти;">
        <w:r>
          <w:rPr>
            <w:color w:val="0000FF"/>
          </w:rPr>
          <w:t>подпунктах "б"</w:t>
        </w:r>
      </w:hyperlink>
      <w:r>
        <w:t xml:space="preserve"> и </w:t>
      </w:r>
      <w:hyperlink w:anchor="P433" w:tooltip="в) на объектах, используемых при разработке, изготовлении, испытании, эксплуатации и утилизации ядерного оружия и ядерных энергетических установок военного назначения, - подразделениями федерального органа исполнительной власти в области обороны.">
        <w:r>
          <w:rPr>
            <w:color w:val="0000FF"/>
          </w:rPr>
          <w:t>"</w:t>
        </w:r>
        <w:proofErr w:type="gramStart"/>
        <w:r>
          <w:rPr>
            <w:color w:val="0000FF"/>
          </w:rPr>
          <w:t>в</w:t>
        </w:r>
        <w:proofErr w:type="gramEnd"/>
        <w:r>
          <w:rPr>
            <w:color w:val="0000FF"/>
          </w:rPr>
          <w:t xml:space="preserve">" </w:t>
        </w:r>
        <w:proofErr w:type="gramStart"/>
        <w:r>
          <w:rPr>
            <w:color w:val="0000FF"/>
          </w:rPr>
          <w:t>пункта</w:t>
        </w:r>
        <w:proofErr w:type="gramEnd"/>
        <w:r>
          <w:rPr>
            <w:color w:val="0000FF"/>
          </w:rPr>
          <w:t xml:space="preserve"> 1</w:t>
        </w:r>
      </w:hyperlink>
      <w:r>
        <w:t xml:space="preserve"> настоящей статьи, не применяются положения </w:t>
      </w:r>
      <w:hyperlink w:anchor="P446" w:tooltip="5. При осуществлении федерального государственного надзора в области промышленной безопасности проводятся следующие профилактические мероприятия:">
        <w:r>
          <w:rPr>
            <w:color w:val="0000FF"/>
          </w:rPr>
          <w:t>пунктов 5</w:t>
        </w:r>
      </w:hyperlink>
      <w:r>
        <w:t xml:space="preserve"> - </w:t>
      </w:r>
      <w:hyperlink w:anchor="P464" w:tooltip="11. Порядок осуществления постоянного государственного контроля (надзора) устанавливается положением о федеральном государственном надзоре в области промышленной безопасности.">
        <w:r>
          <w:rPr>
            <w:color w:val="0000FF"/>
          </w:rPr>
          <w:t>11</w:t>
        </w:r>
      </w:hyperlink>
      <w:r>
        <w:t xml:space="preserve"> настоящей статьи.</w:t>
      </w:r>
    </w:p>
    <w:p w:rsidR="002E1F53" w:rsidRDefault="00A52C2D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273" w:tooltip="Федеральный закон от 25.12.2023 N 637-ФЗ &quot;О внесении изменений в Федеральный закон &quot;О промышленной безопасности опасных производственных объектов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25.12.2023 N 637-ФЗ)</w:t>
      </w:r>
    </w:p>
    <w:p w:rsidR="002E1F53" w:rsidRDefault="00A52C2D">
      <w:pPr>
        <w:pStyle w:val="ConsPlusNormal0"/>
        <w:spacing w:before="240"/>
        <w:ind w:firstLine="540"/>
        <w:jc w:val="both"/>
      </w:pPr>
      <w:bookmarkStart w:id="16" w:name="P446"/>
      <w:bookmarkEnd w:id="16"/>
      <w:r>
        <w:t>5. При осуществлении федерального государственного надзора в области промышленной безопасности проводятся следующие профилактические мероприятия</w:t>
      </w:r>
      <w:r>
        <w:t>: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а) информирование;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б) обобщение правоприменительной практики;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в) объявление предостережений;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г) меры стимулирования добросовестности, предусматривающие оценку соответствия организации, эксплуатирующей опасные производственные объекты, критериям добросове</w:t>
      </w:r>
      <w:r>
        <w:t>стности за пять лет;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д) консультирование;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lastRenderedPageBreak/>
        <w:t xml:space="preserve">е) профилактический </w:t>
      </w:r>
      <w:hyperlink r:id="rId274" w:tooltip="Постановление Правительства РФ от 01.10.2025 N 1511 &quot;О периодичности проведения обязательных профилактических визитов в рамках государственного контроля (надзора), муниципального контроля&quot; {КонсультантПлюс}">
        <w:r>
          <w:rPr>
            <w:color w:val="0000FF"/>
          </w:rPr>
          <w:t>визит</w:t>
        </w:r>
      </w:hyperlink>
      <w:r>
        <w:t>.</w:t>
      </w:r>
    </w:p>
    <w:p w:rsidR="002E1F53" w:rsidRDefault="00A52C2D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"е" </w:t>
      </w:r>
      <w:proofErr w:type="gramStart"/>
      <w:r>
        <w:t>введен</w:t>
      </w:r>
      <w:proofErr w:type="gramEnd"/>
      <w:r>
        <w:t xml:space="preserve"> Федеральным </w:t>
      </w:r>
      <w:hyperlink r:id="rId275" w:tooltip="Федеральный закон от 08.08.2024 N 311-ФЗ &quot;О внесении изменений в Федеральный закон &quot;О теплоснабжении&quot;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08.08.2024 N 311-ФЗ)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 xml:space="preserve">6. </w:t>
      </w:r>
      <w:hyperlink r:id="rId276" w:tooltip="Постановление Правительства РФ от 30.06.2021 N 1082 (ред. от 02.03.2026) &quot;О федеральном государственном надзоре в области промышленной безопасности&quot; (вместе с &quot;Положением о федеральном государственном надзоре в области промышленной безопасности&quot;) {КонсультантП">
        <w:r>
          <w:rPr>
            <w:color w:val="0000FF"/>
          </w:rPr>
          <w:t>Положение</w:t>
        </w:r>
      </w:hyperlink>
      <w:r>
        <w:t xml:space="preserve"> о федеральном государственном надзоре в области промышленной безопасности утверждается Правительством Российской Федерации</w:t>
      </w:r>
      <w:r>
        <w:t>.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7. При осуществлении федерального государственного надзора в области промышленной безопасности проводятся следующие контрольные (надзорные) мероприятия: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а) выездные проверки;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б) документарные проверки.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8. Для федерального государственного надзора в облас</w:t>
      </w:r>
      <w:r>
        <w:t>ти промышленной безопасности устанавливаются следующие особенности применения системы оценки и управления рисками при проведении плановых контрольных (надзорных) мероприятий: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а) в отношении опасных производственных объектов I или II класса опасности провед</w:t>
      </w:r>
      <w:r>
        <w:t>ение плановых выездных проверок осуществляется не чаще одного раза в год;</w:t>
      </w:r>
    </w:p>
    <w:p w:rsidR="002E1F53" w:rsidRDefault="00A52C2D">
      <w:pPr>
        <w:pStyle w:val="ConsPlusNormal0"/>
        <w:spacing w:before="240"/>
        <w:ind w:firstLine="540"/>
        <w:jc w:val="both"/>
      </w:pPr>
      <w:bookmarkStart w:id="17" w:name="P460"/>
      <w:bookmarkEnd w:id="17"/>
      <w:r>
        <w:t>б) в отношении опасных производственных объектов III класса опасности проведение плановых выездных проверок осуществляется не чаще одного раза в три года;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в) в отношении опасных производственных объектов IV класса опасности плановые выездные проверки не проводятся.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9. При организации проведения плановых контрольных (надзорных) мероприятий учитываются результаты оценки добросовестности контролируемых лиц.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10.</w:t>
      </w:r>
      <w:r>
        <w:t xml:space="preserve"> На опасных производственных объектах I класса опасности устанавливается режим постоянного государственного контроля (надзора) в соответствии с положениями Федерального </w:t>
      </w:r>
      <w:hyperlink r:id="rId277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закона</w:t>
        </w:r>
      </w:hyperlink>
      <w:r>
        <w:t xml:space="preserve"> от 31 июля 2020 года N </w:t>
      </w:r>
      <w:r>
        <w:t>248-ФЗ "О государственном контроле (надзоре) и муниципальном контроле в Российской Федерации".</w:t>
      </w:r>
    </w:p>
    <w:p w:rsidR="002E1F53" w:rsidRDefault="00A52C2D">
      <w:pPr>
        <w:pStyle w:val="ConsPlusNormal0"/>
        <w:spacing w:before="240"/>
        <w:ind w:firstLine="540"/>
        <w:jc w:val="both"/>
      </w:pPr>
      <w:bookmarkStart w:id="18" w:name="P464"/>
      <w:bookmarkEnd w:id="18"/>
      <w:r>
        <w:t xml:space="preserve">11. Порядок осуществления постоянного государственного контроля (надзора) устанавливается </w:t>
      </w:r>
      <w:hyperlink r:id="rId278" w:tooltip="Постановление Правительства РФ от 30.06.2021 N 1082 (ред. от 02.03.2026) &quot;О федеральном государственном надзоре в области промышленной безопасности&quot; (вместе с &quot;Положением о федеральном государственном надзоре в области промышленной безопасности&quot;) {КонсультантП">
        <w:r>
          <w:rPr>
            <w:color w:val="0000FF"/>
          </w:rPr>
          <w:t>положением</w:t>
        </w:r>
      </w:hyperlink>
      <w:r>
        <w:t xml:space="preserve"> о федеральном государственном надзоре в области промышленной безопасности.</w:t>
      </w:r>
    </w:p>
    <w:p w:rsidR="002E1F53" w:rsidRDefault="002E1F53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E1F5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E1F53" w:rsidRDefault="00A52C2D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2E1F53" w:rsidRDefault="00A52C2D">
            <w:pPr>
              <w:pStyle w:val="ConsPlusNormal0"/>
              <w:jc w:val="both"/>
            </w:pPr>
            <w:r>
              <w:rPr>
                <w:color w:val="392C69"/>
              </w:rPr>
              <w:t>Ст. 16.1 применяется с учетом особенностей, установленных ст. 9 Федерального за</w:t>
            </w:r>
            <w:r>
              <w:rPr>
                <w:color w:val="392C69"/>
              </w:rPr>
              <w:t>кона от 01.04.2020 N 69-ФЗ (</w:t>
            </w:r>
            <w:hyperlink r:id="rId279" w:tooltip="Распоряжение Правительства РФ от 21.09.2022 N 2724-р (ред. от 18.08.2025) &lt;Об утверждении перечня федеральных законов и иных нормативных правовых актов РФ, которые применяются с учетом особенностей, установленных статьей 9 Федерального закона от 01.04.2020 N 6">
              <w:r>
                <w:rPr>
                  <w:color w:val="0000FF"/>
                </w:rPr>
                <w:t>Распоряжение</w:t>
              </w:r>
            </w:hyperlink>
            <w:r>
              <w:rPr>
                <w:color w:val="392C69"/>
              </w:rPr>
              <w:t xml:space="preserve"> Правительства РФ от 21.09.2022 N 2724-р).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</w:tr>
    </w:tbl>
    <w:p w:rsidR="002E1F53" w:rsidRDefault="00A52C2D">
      <w:pPr>
        <w:pStyle w:val="ConsPlusTitle0"/>
        <w:spacing w:before="300"/>
        <w:ind w:firstLine="540"/>
        <w:jc w:val="both"/>
        <w:outlineLvl w:val="2"/>
      </w:pPr>
      <w:r>
        <w:t>Статья 16.1. Обеспечение соблюдения обязательных требований при проектировании, строительстве, реконструкции опасных производственных объектов</w:t>
      </w:r>
    </w:p>
    <w:p w:rsidR="002E1F53" w:rsidRDefault="002E1F53">
      <w:pPr>
        <w:pStyle w:val="ConsPlusNormal0"/>
        <w:ind w:firstLine="540"/>
        <w:jc w:val="both"/>
      </w:pPr>
    </w:p>
    <w:p w:rsidR="002E1F53" w:rsidRDefault="00A52C2D">
      <w:pPr>
        <w:pStyle w:val="ConsPlusNormal0"/>
        <w:ind w:firstLine="540"/>
        <w:jc w:val="both"/>
      </w:pPr>
      <w:r>
        <w:t xml:space="preserve">(в ред. Федерального </w:t>
      </w:r>
      <w:hyperlink r:id="rId280" w:tooltip="Федеральный закон от 11.06.2021 N 170-ФЗ (ред. от 15.10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">
        <w:r>
          <w:rPr>
            <w:color w:val="0000FF"/>
          </w:rPr>
          <w:t>закона</w:t>
        </w:r>
      </w:hyperlink>
      <w:r>
        <w:t xml:space="preserve"> от 11.06.2021 N 170-ФЗ)</w:t>
      </w:r>
    </w:p>
    <w:p w:rsidR="002E1F53" w:rsidRDefault="002E1F53">
      <w:pPr>
        <w:pStyle w:val="ConsPlusNormal0"/>
        <w:ind w:firstLine="540"/>
        <w:jc w:val="both"/>
      </w:pPr>
    </w:p>
    <w:p w:rsidR="002E1F53" w:rsidRDefault="00A52C2D">
      <w:pPr>
        <w:pStyle w:val="ConsPlusNormal0"/>
        <w:ind w:firstLine="540"/>
        <w:jc w:val="both"/>
      </w:pPr>
      <w:r>
        <w:t>Соблюдение обязательных требований при проектировании, строительстве, реконструкции опасных произв</w:t>
      </w:r>
      <w:r>
        <w:t xml:space="preserve">одственных объектов обеспечивается посредством осуществления экспертизы проектной документации и государственного строительного надзора в соответствии с </w:t>
      </w:r>
      <w:hyperlink r:id="rId281" w:tooltip="&quot;Градостроительный кодекс Российской Федерации&quot; от 29.12.2004 N 190-ФЗ (ред. от 04.08.2026) (с изм. и доп., вступ. в силу с 01.09.2026) {КонсультантПлюс}">
        <w:r>
          <w:rPr>
            <w:color w:val="0000FF"/>
          </w:rPr>
          <w:t>законодательством</w:t>
        </w:r>
      </w:hyperlink>
      <w:r>
        <w:t xml:space="preserve"> о градостроительной деятельности.</w:t>
      </w:r>
    </w:p>
    <w:p w:rsidR="002E1F53" w:rsidRDefault="002E1F53">
      <w:pPr>
        <w:pStyle w:val="ConsPlusNormal0"/>
        <w:ind w:firstLine="540"/>
        <w:jc w:val="both"/>
      </w:pPr>
    </w:p>
    <w:p w:rsidR="002E1F53" w:rsidRDefault="00A52C2D">
      <w:pPr>
        <w:pStyle w:val="ConsPlusTitle0"/>
        <w:ind w:firstLine="540"/>
        <w:jc w:val="both"/>
        <w:outlineLvl w:val="2"/>
      </w:pPr>
      <w:r>
        <w:t>Статья 16.2. Общественный контр</w:t>
      </w:r>
      <w:r>
        <w:t>оль в области промышленной безопасности</w:t>
      </w:r>
    </w:p>
    <w:p w:rsidR="002E1F53" w:rsidRDefault="002E1F53">
      <w:pPr>
        <w:pStyle w:val="ConsPlusNormal0"/>
        <w:ind w:firstLine="540"/>
        <w:jc w:val="both"/>
      </w:pPr>
    </w:p>
    <w:p w:rsidR="002E1F53" w:rsidRDefault="00A52C2D">
      <w:pPr>
        <w:pStyle w:val="ConsPlusNormal0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Федеральным </w:t>
      </w:r>
      <w:hyperlink r:id="rId282" w:tooltip="Федеральный закон от 03.07.2016 N 283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03.07.2016 N 283-ФЗ)</w:t>
      </w:r>
    </w:p>
    <w:p w:rsidR="002E1F53" w:rsidRDefault="002E1F53">
      <w:pPr>
        <w:pStyle w:val="ConsPlusNormal0"/>
        <w:jc w:val="both"/>
      </w:pPr>
    </w:p>
    <w:p w:rsidR="002E1F53" w:rsidRDefault="00A52C2D">
      <w:pPr>
        <w:pStyle w:val="ConsPlusNormal0"/>
        <w:ind w:firstLine="540"/>
        <w:jc w:val="both"/>
      </w:pPr>
      <w:r>
        <w:t xml:space="preserve">1. </w:t>
      </w:r>
      <w:proofErr w:type="gramStart"/>
      <w:r>
        <w:t>Под общественным контролем в области промышленной безопасности понимается общественная деятельность, осуществляемая в целях обеспечения соблюдения организациями, осуществляющими деятельность в области промышленной безопасности, их руководителями и иными</w:t>
      </w:r>
      <w:r>
        <w:t xml:space="preserve"> должностными лицами, индивидуальными предпринимателями и их уполномоченными представителями требований, установленных настоящим Федеральным законом, другими федеральными законами и принимаемыми в соответствии с ними иными нормативными правовыми актами Рос</w:t>
      </w:r>
      <w:r>
        <w:t>сийской Федерации в области промышленной безопасности.</w:t>
      </w:r>
      <w:proofErr w:type="gramEnd"/>
    </w:p>
    <w:p w:rsidR="002E1F53" w:rsidRDefault="00A52C2D">
      <w:pPr>
        <w:pStyle w:val="ConsPlusNormal0"/>
        <w:spacing w:before="240"/>
        <w:ind w:firstLine="540"/>
        <w:jc w:val="both"/>
      </w:pPr>
      <w:r>
        <w:t>2. Общественный контроль в области промышленной безопасности осуществляется на добровольной основе общественными инспекторами федерального органа исполнительной власти в области промышленной безопаснос</w:t>
      </w:r>
      <w:r>
        <w:t xml:space="preserve">ти, </w:t>
      </w:r>
      <w:hyperlink r:id="rId283" w:tooltip="Приказ Ростехнадзора от 02.08.2017 N 293 (ред. от 14.10.2020) &quot;Об утверждении Порядка привлечения общественных инспекторов в области промышленной безопасности Федеральной службой по экологическому, технологическому и атомному надзору и квалификационных требова">
        <w:r>
          <w:rPr>
            <w:color w:val="0000FF"/>
          </w:rPr>
          <w:t>привлекаемыми</w:t>
        </w:r>
      </w:hyperlink>
      <w:r>
        <w:t xml:space="preserve"> федеральным органом исполнительной власти в области промышленной безопасности из числа профсоюзных инспекторов </w:t>
      </w:r>
      <w:r>
        <w:t xml:space="preserve">труда (далее - общественные инспектора в области промышленной безопасности). </w:t>
      </w:r>
      <w:hyperlink r:id="rId284" w:tooltip="Приказ Ростехнадзора от 02.08.2017 N 293 (ред. от 14.10.2020) &quot;Об утверждении Порядка привлечения общественных инспекторов в области промышленной безопасности Федеральной службой по экологическому, технологическому и атомному надзору и квалификационных требова">
        <w:r>
          <w:rPr>
            <w:color w:val="0000FF"/>
          </w:rPr>
          <w:t>Порядок</w:t>
        </w:r>
      </w:hyperlink>
      <w:r>
        <w:t xml:space="preserve"> такого привлечения и квалификационные </w:t>
      </w:r>
      <w:hyperlink r:id="rId285" w:tooltip="Приказ Ростехнадзора от 02.08.2017 N 293 (ред. от 14.10.2020) &quot;Об утверждении Порядка привлечения общественных инспекторов в области промышленной безопасности Федеральной службой по экологическому, технологическому и атомному надзору и квалификационных требова">
        <w:r>
          <w:rPr>
            <w:color w:val="0000FF"/>
          </w:rPr>
          <w:t>требования</w:t>
        </w:r>
      </w:hyperlink>
      <w:r>
        <w:t xml:space="preserve"> к общественным инспекторам в области промышленной безопасности утверждаются федеральным органом исполнительной власти в обла</w:t>
      </w:r>
      <w:r>
        <w:t>сти промышленной безопасности.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3. Общественный инспектор в области промышленной безопасности обязан: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 xml:space="preserve">а) </w:t>
      </w:r>
      <w:hyperlink r:id="rId286" w:tooltip="Приказ Ростехнадзора от 02.08.2017 N 293 (ред. от 14.10.2020) &quot;Об утверждении Порядка привлечения общественных инспекторов в области промышленной безопасности Федеральной службой по экологическому, технологическому и атомному надзору и квалификационных требова">
        <w:r>
          <w:rPr>
            <w:color w:val="0000FF"/>
          </w:rPr>
          <w:t>информировать</w:t>
        </w:r>
      </w:hyperlink>
      <w:r>
        <w:t xml:space="preserve"> территориал</w:t>
      </w:r>
      <w:r>
        <w:t>ьный орган федерального органа исполнительной власти в области промышленной безопасности о выявленных им нарушениях требований промышленной безопасности;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 xml:space="preserve">б) оказывать содействие федеральному органу исполнительной власти в области промышленной безопасности </w:t>
      </w:r>
      <w:r>
        <w:t>в проведении мероприятий по контролю и техническом расследовании причин аварии на опасном производственном объекте.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4. Общественный инспектор в области промышленной безопасности вправе: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а) осуществлять наблюдение за соблюдением организациями, эксплуатирующ</w:t>
      </w:r>
      <w:r>
        <w:t>ими опасные производственные объекты, требований промышленной безопасности;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б) представлять организациям, эксплуатирующим опасные производственные объекты, предложения об устранении нарушений требований промышленной безопасности;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в) принимать участие в мер</w:t>
      </w:r>
      <w:r>
        <w:t xml:space="preserve">оприятиях по контролю, проводимых федеральным органом исполнительной власти в области промышленной безопасности, в контрольных (надзорных) действиях, проводимых при осуществлении постоянного государственного контроля (надзора), а </w:t>
      </w:r>
      <w:r>
        <w:lastRenderedPageBreak/>
        <w:t>также в техническом рассле</w:t>
      </w:r>
      <w:r>
        <w:t>довании причин аварии на опасном производственном объекте.</w:t>
      </w:r>
    </w:p>
    <w:p w:rsidR="002E1F53" w:rsidRDefault="00A52C2D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"в" в ред. Федерального </w:t>
      </w:r>
      <w:hyperlink r:id="rId287" w:tooltip="Федеральный закон от 25.12.2023 N 637-ФЗ &quot;О внесении изменений в Федеральный закон &quot;О промышленной безопасности опасных производственных объектов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25.12.2023 N 637-ФЗ)</w:t>
      </w:r>
    </w:p>
    <w:p w:rsidR="002E1F53" w:rsidRDefault="002E1F53">
      <w:pPr>
        <w:pStyle w:val="ConsPlusNormal0"/>
        <w:ind w:firstLine="540"/>
        <w:jc w:val="both"/>
      </w:pPr>
    </w:p>
    <w:p w:rsidR="002E1F53" w:rsidRDefault="00A52C2D">
      <w:pPr>
        <w:pStyle w:val="ConsPlusTitle0"/>
        <w:ind w:firstLine="540"/>
        <w:jc w:val="both"/>
        <w:outlineLvl w:val="2"/>
      </w:pPr>
      <w:r>
        <w:t>Статья 17. Ответственность за нарушение законод</w:t>
      </w:r>
      <w:r>
        <w:t>ательства в области промышленной безопасности</w:t>
      </w:r>
    </w:p>
    <w:p w:rsidR="002E1F53" w:rsidRDefault="002E1F53">
      <w:pPr>
        <w:pStyle w:val="ConsPlusNormal0"/>
      </w:pPr>
    </w:p>
    <w:p w:rsidR="002E1F53" w:rsidRDefault="00A52C2D">
      <w:pPr>
        <w:pStyle w:val="ConsPlusNormal0"/>
        <w:ind w:firstLine="540"/>
        <w:jc w:val="both"/>
      </w:pPr>
      <w:r>
        <w:t>Лица, виновные в нарушении настоящего Федерального закона, несут ответственность в соответствии с законодательством Российской Федерации.</w:t>
      </w:r>
    </w:p>
    <w:p w:rsidR="002E1F53" w:rsidRDefault="002E1F53">
      <w:pPr>
        <w:pStyle w:val="ConsPlusNormal0"/>
        <w:ind w:firstLine="540"/>
        <w:jc w:val="both"/>
      </w:pPr>
    </w:p>
    <w:p w:rsidR="002E1F53" w:rsidRDefault="00A52C2D">
      <w:pPr>
        <w:pStyle w:val="ConsPlusTitle0"/>
        <w:ind w:firstLine="540"/>
        <w:jc w:val="both"/>
        <w:outlineLvl w:val="2"/>
      </w:pPr>
      <w:r>
        <w:t>Статья 17.1. Ответственность за причинение вреда жизни или здоровью гр</w:t>
      </w:r>
      <w:r>
        <w:t>аждан в результате аварии или инцидента на опасном производственном объекте</w:t>
      </w:r>
    </w:p>
    <w:p w:rsidR="002E1F53" w:rsidRDefault="002E1F53">
      <w:pPr>
        <w:pStyle w:val="ConsPlusNormal0"/>
        <w:ind w:firstLine="540"/>
        <w:jc w:val="both"/>
      </w:pPr>
    </w:p>
    <w:p w:rsidR="002E1F53" w:rsidRDefault="00A52C2D">
      <w:pPr>
        <w:pStyle w:val="ConsPlusNormal0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Федеральным </w:t>
      </w:r>
      <w:hyperlink r:id="rId288" w:tooltip="Федеральный закон от 27.07.2010 N 226-ФЗ (ред. от 14.10.2014) &quot;О внесении изменений в отдельные законодательные акты Российской Федерации в связи с принятием Федерального закона &quot;Об обязательном страховании гражданской ответственности владельца опасного объект">
        <w:r>
          <w:rPr>
            <w:color w:val="0000FF"/>
          </w:rPr>
          <w:t>законом</w:t>
        </w:r>
      </w:hyperlink>
      <w:r>
        <w:t xml:space="preserve"> от 27.07.2010 N 226-ФЗ</w:t>
      </w:r>
      <w:r>
        <w:t>)</w:t>
      </w:r>
    </w:p>
    <w:p w:rsidR="002E1F53" w:rsidRDefault="002E1F53">
      <w:pPr>
        <w:pStyle w:val="ConsPlusNormal0"/>
        <w:ind w:firstLine="540"/>
        <w:jc w:val="both"/>
      </w:pPr>
    </w:p>
    <w:p w:rsidR="002E1F53" w:rsidRDefault="00A52C2D">
      <w:pPr>
        <w:pStyle w:val="ConsPlusNormal0"/>
        <w:ind w:firstLine="540"/>
        <w:jc w:val="both"/>
      </w:pPr>
      <w:r>
        <w:t>1. В случае причинения вреда жизни или здоровью граждан в результате аварии или инцидента на опасном производственном объекте эксплуатирующая организация или иной владелец опасного производственного объекта, ответственные за причиненный вред, обязаны об</w:t>
      </w:r>
      <w:r>
        <w:t>еспечить выплату компенсации в счет возмещения причиненного вреда: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 xml:space="preserve">гражданам, имеющим право в соответствии с гражданским </w:t>
      </w:r>
      <w:hyperlink r:id="rId289" w:tooltip="&quot;Гражданский кодекс Российской Федерации (часть вторая)&quot; от 26.01.1996 N 14-ФЗ (ред. от 24.06.2025, с изм. от 09.06.2026) {КонсультантПлюс}">
        <w:r>
          <w:rPr>
            <w:color w:val="0000FF"/>
          </w:rPr>
          <w:t>законодательством</w:t>
        </w:r>
      </w:hyperlink>
      <w:r>
        <w:t xml:space="preserve"> на возмещение вреда, понесенного в случае смерти потерпевшего (кормильца), - в сумме три миллиона рублей;</w:t>
      </w:r>
    </w:p>
    <w:p w:rsidR="002E1F53" w:rsidRDefault="00A52C2D">
      <w:pPr>
        <w:pStyle w:val="ConsPlusNormal0"/>
        <w:jc w:val="both"/>
      </w:pPr>
      <w:r>
        <w:t>(в р</w:t>
      </w:r>
      <w:r>
        <w:t xml:space="preserve">ед. Федерального </w:t>
      </w:r>
      <w:hyperlink r:id="rId290" w:tooltip="Федеральный закон от 29.12.2022 N 628-ФЗ &quot;О внесении изменений в Федеральный закон &quot;Об обязательном страховании гражданской ответственности владельца опасного объекта за причинение вреда в результате аварии на опасном объекте&quot; и отдельные законодательные акты ">
        <w:r>
          <w:rPr>
            <w:color w:val="0000FF"/>
          </w:rPr>
          <w:t>закона</w:t>
        </w:r>
      </w:hyperlink>
      <w:r>
        <w:t xml:space="preserve"> от 29.12.2022 N 628-ФЗ)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 xml:space="preserve">гражданам, имеющим право в соответствии с гражданским </w:t>
      </w:r>
      <w:hyperlink r:id="rId291" w:tooltip="&quot;Гражданский кодекс Российской Федерации (часть вторая)&quot; от 26.01.1996 N 14-ФЗ (ред. от 24.06.2025, с изм. от 09.06.2026) {КонсультантПлюс}">
        <w:r>
          <w:rPr>
            <w:color w:val="0000FF"/>
          </w:rPr>
          <w:t>законодательством</w:t>
        </w:r>
      </w:hyperlink>
      <w:r>
        <w:t xml:space="preserve"> на возмещение вреда, причиненного здоровью, - в сумме, определяемой исходя из характера и степени повреждения здоровья по </w:t>
      </w:r>
      <w:hyperlink r:id="rId292" w:tooltip="Постановление Правительства РФ от 15.11.2012 N 1164 (ред. от 21.02.2015) &quot;Об утверждении Правил расчета суммы страхового возмещения при причинении вреда здоровью потерпевшего&quot; {КонсультантПлюс}">
        <w:r>
          <w:rPr>
            <w:color w:val="0000FF"/>
          </w:rPr>
          <w:t>нормативам</w:t>
        </w:r>
      </w:hyperlink>
      <w:r>
        <w:t>, устанавливаемым Правительством Российс</w:t>
      </w:r>
      <w:r>
        <w:t>кой Федерации. Размер компенсации в этом случае не может превышать три миллиона рублей.</w:t>
      </w:r>
    </w:p>
    <w:p w:rsidR="002E1F53" w:rsidRDefault="00A52C2D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293" w:tooltip="Федеральный закон от 29.12.2022 N 628-ФЗ &quot;О внесении изменений в Федеральный закон &quot;Об обязательном страховании гражданской ответственности владельца опасного объекта за причинение вреда в результате аварии на опасном объекте&quot; и отдельные законодательные акты ">
        <w:r>
          <w:rPr>
            <w:color w:val="0000FF"/>
          </w:rPr>
          <w:t>закона</w:t>
        </w:r>
      </w:hyperlink>
      <w:r>
        <w:t xml:space="preserve"> от 29.12.20</w:t>
      </w:r>
      <w:r>
        <w:t>22 N 628-ФЗ)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2. Выплата компенсации в счет возмещения вреда, причиненного жизни или здоровью граждан в результате аварии или инцидента на опасном производственном объекте, не освобождает ответственное за причиненный вред лицо от его возмещения в соответствии с требован</w:t>
      </w:r>
      <w:r>
        <w:t>иями гражданского законодательства в части, превышающей сумму произведенной компенсации.</w:t>
      </w:r>
    </w:p>
    <w:p w:rsidR="002E1F53" w:rsidRDefault="002E1F53">
      <w:pPr>
        <w:pStyle w:val="ConsPlusNormal0"/>
      </w:pPr>
    </w:p>
    <w:p w:rsidR="002E1F53" w:rsidRDefault="00A52C2D">
      <w:pPr>
        <w:pStyle w:val="ConsPlusTitle0"/>
        <w:jc w:val="center"/>
        <w:outlineLvl w:val="1"/>
      </w:pPr>
      <w:r>
        <w:t>Глава III. ЗАКЛЮЧИТЕЛЬНЫЕ ПОЛОЖЕНИЯ</w:t>
      </w:r>
    </w:p>
    <w:p w:rsidR="002E1F53" w:rsidRDefault="002E1F53">
      <w:pPr>
        <w:pStyle w:val="ConsPlusNormal0"/>
      </w:pPr>
    </w:p>
    <w:p w:rsidR="002E1F53" w:rsidRDefault="00A52C2D">
      <w:pPr>
        <w:pStyle w:val="ConsPlusTitle0"/>
        <w:ind w:firstLine="540"/>
        <w:jc w:val="both"/>
        <w:outlineLvl w:val="2"/>
      </w:pPr>
      <w:r>
        <w:t>Статья 18. Вступление в силу настоящего Федерального закона</w:t>
      </w:r>
    </w:p>
    <w:p w:rsidR="002E1F53" w:rsidRDefault="002E1F53">
      <w:pPr>
        <w:pStyle w:val="ConsPlusNormal0"/>
      </w:pPr>
    </w:p>
    <w:p w:rsidR="002E1F53" w:rsidRDefault="00A52C2D">
      <w:pPr>
        <w:pStyle w:val="ConsPlusNormal0"/>
        <w:ind w:firstLine="540"/>
        <w:jc w:val="both"/>
      </w:pPr>
      <w:r>
        <w:t>1. Настоящий Федеральный закон вступает в силу со дня его официально</w:t>
      </w:r>
      <w:r>
        <w:t>го опубликования.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2.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p w:rsidR="002E1F53" w:rsidRDefault="002E1F53">
      <w:pPr>
        <w:pStyle w:val="ConsPlusNormal0"/>
      </w:pPr>
    </w:p>
    <w:p w:rsidR="002E1F53" w:rsidRDefault="00A52C2D">
      <w:pPr>
        <w:pStyle w:val="ConsPlusNormal0"/>
        <w:jc w:val="right"/>
      </w:pPr>
      <w:r>
        <w:lastRenderedPageBreak/>
        <w:t>Президент</w:t>
      </w:r>
    </w:p>
    <w:p w:rsidR="002E1F53" w:rsidRDefault="00A52C2D">
      <w:pPr>
        <w:pStyle w:val="ConsPlusNormal0"/>
        <w:jc w:val="right"/>
      </w:pPr>
      <w:r>
        <w:t>Российской Федерации</w:t>
      </w:r>
    </w:p>
    <w:p w:rsidR="002E1F53" w:rsidRDefault="00A52C2D">
      <w:pPr>
        <w:pStyle w:val="ConsPlusNormal0"/>
        <w:jc w:val="right"/>
      </w:pPr>
      <w:r>
        <w:t>Б.ЕЛЬЦИН</w:t>
      </w:r>
    </w:p>
    <w:p w:rsidR="002E1F53" w:rsidRDefault="00A52C2D">
      <w:pPr>
        <w:pStyle w:val="ConsPlusNormal0"/>
      </w:pPr>
      <w:r>
        <w:t>Москва, Кремль</w:t>
      </w:r>
    </w:p>
    <w:p w:rsidR="002E1F53" w:rsidRDefault="00A52C2D">
      <w:pPr>
        <w:pStyle w:val="ConsPlusNormal0"/>
        <w:spacing w:before="240"/>
      </w:pPr>
      <w:r>
        <w:t>21</w:t>
      </w:r>
      <w:r>
        <w:t xml:space="preserve"> июля 1997 года</w:t>
      </w:r>
    </w:p>
    <w:p w:rsidR="002E1F53" w:rsidRDefault="00A52C2D">
      <w:pPr>
        <w:pStyle w:val="ConsPlusNormal0"/>
        <w:spacing w:before="240"/>
      </w:pPr>
      <w:r>
        <w:t>N 116-ФЗ</w:t>
      </w:r>
    </w:p>
    <w:p w:rsidR="002E1F53" w:rsidRDefault="002E1F53">
      <w:pPr>
        <w:pStyle w:val="ConsPlusNormal0"/>
      </w:pPr>
    </w:p>
    <w:p w:rsidR="002E1F53" w:rsidRDefault="002E1F53">
      <w:pPr>
        <w:pStyle w:val="ConsPlusNormal0"/>
      </w:pPr>
    </w:p>
    <w:p w:rsidR="002E1F53" w:rsidRDefault="002E1F53">
      <w:pPr>
        <w:pStyle w:val="ConsPlusNormal0"/>
      </w:pPr>
    </w:p>
    <w:p w:rsidR="002E1F53" w:rsidRDefault="002E1F53">
      <w:pPr>
        <w:pStyle w:val="ConsPlusNormal0"/>
      </w:pPr>
    </w:p>
    <w:p w:rsidR="002E1F53" w:rsidRDefault="002E1F53">
      <w:pPr>
        <w:pStyle w:val="ConsPlusNormal0"/>
      </w:pPr>
    </w:p>
    <w:p w:rsidR="002E1F53" w:rsidRDefault="00A52C2D">
      <w:pPr>
        <w:pStyle w:val="ConsPlusNormal0"/>
        <w:jc w:val="right"/>
        <w:outlineLvl w:val="0"/>
      </w:pPr>
      <w:bookmarkStart w:id="19" w:name="P522"/>
      <w:bookmarkEnd w:id="19"/>
      <w:r>
        <w:t>Приложение 1</w:t>
      </w:r>
    </w:p>
    <w:p w:rsidR="002E1F53" w:rsidRDefault="002E1F53">
      <w:pPr>
        <w:pStyle w:val="ConsPlusNormal0"/>
      </w:pPr>
    </w:p>
    <w:p w:rsidR="002E1F53" w:rsidRDefault="00A52C2D">
      <w:pPr>
        <w:pStyle w:val="ConsPlusTitle0"/>
        <w:jc w:val="center"/>
      </w:pPr>
      <w:r>
        <w:t>ОПАСНЫЕ ПРОИЗВОДСТВЕННЫЕ ОБЪЕКТЫ</w:t>
      </w:r>
    </w:p>
    <w:p w:rsidR="002E1F53" w:rsidRDefault="002E1F5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E1F5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E1F53" w:rsidRDefault="00A52C2D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E1F53" w:rsidRDefault="00A52C2D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Федеральных законов от 30.12.2008 </w:t>
            </w:r>
            <w:hyperlink r:id="rId294" w:tooltip="Федеральный закон от 30.12.2008 N 309-ФЗ (ред. от 29.07.2017) &quot;О внесении изменений в статью 16 Федерального закона &quot;Об охране окружающей среды&quot;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309-ФЗ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2E1F53" w:rsidRDefault="00A52C2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04.03.2013 </w:t>
            </w:r>
            <w:hyperlink r:id="rId295" w:tooltip="Федеральный закон от 04.03.2013 N 22-ФЗ &quot;О внесении изменений в Федеральный закон &quot;О промышленной безопасности опасных производственных объектов&quot;, отдельные законодательные акты Российской Федерации и о признании утратившим силу подпункта 114 пункта 1 статьи 3">
              <w:r>
                <w:rPr>
                  <w:color w:val="0000FF"/>
                </w:rPr>
                <w:t>N 22-ФЗ</w:t>
              </w:r>
            </w:hyperlink>
            <w:r>
              <w:rPr>
                <w:color w:val="392C69"/>
              </w:rPr>
              <w:t>, от 02.06.</w:t>
            </w:r>
            <w:r>
              <w:rPr>
                <w:color w:val="392C69"/>
              </w:rPr>
              <w:t xml:space="preserve">2016 </w:t>
            </w:r>
            <w:hyperlink r:id="rId296" w:tooltip="Федеральный закон от 02.06.2016 N 170-ФЗ &quot;О внесении изменений в Федеральный закон &quot;О промышленной безопасности опасных производственных объектов&quot; {КонсультантПлюс}">
              <w:r>
                <w:rPr>
                  <w:color w:val="0000FF"/>
                </w:rPr>
                <w:t>N 170-ФЗ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</w:tr>
    </w:tbl>
    <w:p w:rsidR="002E1F53" w:rsidRDefault="002E1F53">
      <w:pPr>
        <w:pStyle w:val="ConsPlusNormal0"/>
      </w:pPr>
    </w:p>
    <w:p w:rsidR="002E1F53" w:rsidRDefault="00A52C2D">
      <w:pPr>
        <w:pStyle w:val="ConsPlusNormal0"/>
        <w:ind w:firstLine="540"/>
        <w:jc w:val="both"/>
      </w:pPr>
      <w:r>
        <w:t>К категории опасных производственных объектов относятся объекты, на которых:</w:t>
      </w:r>
    </w:p>
    <w:p w:rsidR="002E1F53" w:rsidRDefault="00A52C2D">
      <w:pPr>
        <w:pStyle w:val="ConsPlusNormal0"/>
        <w:spacing w:before="240"/>
        <w:ind w:firstLine="540"/>
        <w:jc w:val="both"/>
      </w:pPr>
      <w:bookmarkStart w:id="20" w:name="P530"/>
      <w:bookmarkEnd w:id="20"/>
      <w:r>
        <w:t xml:space="preserve">1) получаются, используются, перерабатываются, образуются, хранятся, транспортируются, уничтожаются в указанных в </w:t>
      </w:r>
      <w:hyperlink w:anchor="P576" w:tooltip="КЛАССИФИКАЦИЯ ОПАСНЫХ ПРОИЗВОДСТВЕННЫХ ОБЪЕКТОВ">
        <w:r>
          <w:rPr>
            <w:color w:val="0000FF"/>
          </w:rPr>
          <w:t>приложении 2</w:t>
        </w:r>
      </w:hyperlink>
      <w:r>
        <w:t xml:space="preserve"> к настоящему Федеральному закону количествах опасные вещества следующих видов:</w:t>
      </w:r>
    </w:p>
    <w:p w:rsidR="002E1F53" w:rsidRDefault="00A52C2D">
      <w:pPr>
        <w:pStyle w:val="ConsPlusNormal0"/>
        <w:jc w:val="both"/>
      </w:pPr>
      <w:r>
        <w:t xml:space="preserve">(в ред. Федерального </w:t>
      </w:r>
      <w:hyperlink r:id="rId297" w:tooltip="Федеральный закон от 04.03.2013 N 22-ФЗ &quot;О внесении изменений в Федеральный закон &quot;О промышленной безопасности опасных производственных объектов&quot;, отдельные законодательные акты Российской Федерации и о признании утратившим силу подпункта 114 пункта 1 статьи 3">
        <w:r>
          <w:rPr>
            <w:color w:val="0000FF"/>
          </w:rPr>
          <w:t>закона</w:t>
        </w:r>
      </w:hyperlink>
      <w:r>
        <w:t xml:space="preserve"> от 04.03.2013 N 22-ФЗ)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а) воспламеняющиеся вещества - газы, которые при нормальном давлении и в смеси с воздухом становятся воспламеняющимися и температура кипения которых при нормально</w:t>
      </w:r>
      <w:r>
        <w:t>м давлении составляет 20 градусов Цельсия или ниже;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 xml:space="preserve">б) окисляющие вещества - вещества, поддерживающие горение, вызывающие воспламенение и (или) способствующие воспламенению других веществ в результате </w:t>
      </w:r>
      <w:proofErr w:type="spellStart"/>
      <w:r>
        <w:t>окислительно</w:t>
      </w:r>
      <w:proofErr w:type="spellEnd"/>
      <w:r>
        <w:t>-восстановительной экзотермической реакции;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в) горючие вещества - жидкости, газы, способные самовозгораться, а также возгораться от источника зажигания и самостоятельно гореть после его удаления;</w:t>
      </w:r>
    </w:p>
    <w:p w:rsidR="002E1F53" w:rsidRDefault="00A52C2D">
      <w:pPr>
        <w:pStyle w:val="ConsPlusNormal0"/>
        <w:jc w:val="both"/>
      </w:pPr>
      <w:r>
        <w:t xml:space="preserve">(в ред. Федерального </w:t>
      </w:r>
      <w:hyperlink r:id="rId298" w:tooltip="Федеральный закон от 04.03.2013 N 22-ФЗ &quot;О внесении изменений в Федеральный закон &quot;О промышленной безопасности опасных производственных объектов&quot;, отдельные законодательные акты Российской Федерации и о признании утратившим силу подпункта 114 пункта 1 статьи 3">
        <w:r>
          <w:rPr>
            <w:color w:val="0000FF"/>
          </w:rPr>
          <w:t>закона</w:t>
        </w:r>
      </w:hyperlink>
      <w:r>
        <w:t xml:space="preserve"> от 04.03.2013 N 22-ФЗ)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 xml:space="preserve">г) взрывчатые вещества - вещества, которые при определенных видах внешнего воздействия способны на </w:t>
      </w:r>
      <w:r>
        <w:t xml:space="preserve">очень быстрое </w:t>
      </w:r>
      <w:proofErr w:type="spellStart"/>
      <w:r>
        <w:t>самораспространяющееся</w:t>
      </w:r>
      <w:proofErr w:type="spellEnd"/>
      <w:r>
        <w:t xml:space="preserve"> химическое превращение с выделением тепла и образованием газов;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д) токсичные вещества - вещества, способные при воздействии на живые организмы приводить к их гибели и имеющие следующие характеристики: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lastRenderedPageBreak/>
        <w:t>средняя смертельна</w:t>
      </w:r>
      <w:r>
        <w:t>я доза при введении в желудок от 15 миллиграммов на килограмм до 200 миллиграммов на килограмм включительно;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средняя смертельная доза при нанесении на кожу от 50 миллиграммов на килограмм до 400 миллиграммов на килограмм включительно;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средняя смертельная к</w:t>
      </w:r>
      <w:r>
        <w:t>онцентрация в воздухе от 0,5 миллиграмма на литр до 2 миллиграммов на литр включительно;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е) высокотоксичные вещества - вещества, способные при воздействии на живые организмы приводить к их гибели и имеющие следующие характеристики: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средняя смертельная доза</w:t>
      </w:r>
      <w:r>
        <w:t xml:space="preserve"> при введении в желудок не более 15 миллиграммов на килограмм;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средняя смертельная доза при нанесении на кожу не более 50 миллиграммов на килограмм;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средняя смертельная концентрация в воздухе не более 0,5 миллиграмма на литр;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ж) вещества, представляющие оп</w:t>
      </w:r>
      <w:r>
        <w:t>асность для окружающей среды, - вещества, характеризующиеся в водной среде следующими показателями острой токсичности:</w:t>
      </w:r>
    </w:p>
    <w:p w:rsidR="002E1F53" w:rsidRDefault="00A52C2D">
      <w:pPr>
        <w:pStyle w:val="ConsPlusNormal0"/>
        <w:jc w:val="both"/>
      </w:pPr>
      <w:r>
        <w:t xml:space="preserve">(в ред. Федерального </w:t>
      </w:r>
      <w:hyperlink r:id="rId299" w:tooltip="Федеральный закон от 30.12.2008 N 309-ФЗ (ред. от 29.07.2017) &quot;О внесении изменений в статью 16 Федерального закона &quot;Об охране окружающей среды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30.12.2008 N 309-ФЗ</w:t>
      </w:r>
      <w:r>
        <w:t>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средняя смертельная доза при ингаляционном воздействии на рыбу в течение 96 часов не более 10 миллиграммов на литр;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средняя концентрация яда, вызывающая определенный эффект при воздействии на дафнии в течение 48 часов, не более 10 миллиграммов на литр;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с</w:t>
      </w:r>
      <w:r>
        <w:t>редняя ингибирующая концентрация при воздействии на водоросли в течение 72 часов не более 10 миллиграммов на литр;</w:t>
      </w:r>
    </w:p>
    <w:p w:rsidR="002E1F53" w:rsidRDefault="00A52C2D">
      <w:pPr>
        <w:pStyle w:val="ConsPlusNormal0"/>
        <w:spacing w:before="240"/>
        <w:ind w:firstLine="540"/>
        <w:jc w:val="both"/>
      </w:pPr>
      <w:bookmarkStart w:id="21" w:name="P550"/>
      <w:bookmarkEnd w:id="21"/>
      <w:r>
        <w:t xml:space="preserve">2) используется оборудование, работающее под избыточным давлением более 0,07 </w:t>
      </w:r>
      <w:proofErr w:type="spellStart"/>
      <w:r>
        <w:t>мегапаскаля</w:t>
      </w:r>
      <w:proofErr w:type="spellEnd"/>
      <w:r>
        <w:t>: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а) пара, газа (в газообразном, сжиженном состоянии)</w:t>
      </w:r>
      <w:r>
        <w:t>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б) воды при температуре нагрева более 115 градусов Цельсия;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 xml:space="preserve">в) иных жидкостей при температуре, превышающей температуру их кипения при избыточном давлении 0,07 </w:t>
      </w:r>
      <w:proofErr w:type="spellStart"/>
      <w:r>
        <w:t>мегапаскаля</w:t>
      </w:r>
      <w:proofErr w:type="spellEnd"/>
      <w:r>
        <w:t>;</w:t>
      </w:r>
    </w:p>
    <w:p w:rsidR="002E1F53" w:rsidRDefault="00A52C2D">
      <w:pPr>
        <w:pStyle w:val="ConsPlusNormal0"/>
        <w:jc w:val="both"/>
      </w:pPr>
      <w:r>
        <w:t xml:space="preserve">(п. 2 в ред. Федерального </w:t>
      </w:r>
      <w:hyperlink r:id="rId300" w:tooltip="Федеральный закон от 04.03.2013 N 22-ФЗ &quot;О внесении изменений в Федеральный закон &quot;О промышленной безопасности опасных производственных объектов&quot;, отдельные законодательные акты Российской Федерации и о признании утратившим силу подпункта 114 пункта 1 статьи 3">
        <w:r>
          <w:rPr>
            <w:color w:val="0000FF"/>
          </w:rPr>
          <w:t>закона</w:t>
        </w:r>
      </w:hyperlink>
      <w:r>
        <w:t xml:space="preserve"> от 04.03.2013 N 22-ФЗ)</w:t>
      </w:r>
    </w:p>
    <w:p w:rsidR="002E1F53" w:rsidRDefault="00A52C2D">
      <w:pPr>
        <w:pStyle w:val="ConsPlusNormal0"/>
        <w:spacing w:before="240"/>
        <w:ind w:firstLine="540"/>
        <w:jc w:val="both"/>
      </w:pPr>
      <w:bookmarkStart w:id="22" w:name="P555"/>
      <w:bookmarkEnd w:id="22"/>
      <w:r>
        <w:t>3) используются стационарно установленные грузоподъемные механизмы (за исключением лифтов, подъемных платформ для инвалидов), эскалаторы в метрополитенах, канатные дороги, фуникулеры;</w:t>
      </w:r>
    </w:p>
    <w:p w:rsidR="002E1F53" w:rsidRDefault="00A52C2D">
      <w:pPr>
        <w:pStyle w:val="ConsPlusNormal0"/>
        <w:jc w:val="both"/>
      </w:pPr>
      <w:r>
        <w:t xml:space="preserve">(в ред. Федерального </w:t>
      </w:r>
      <w:hyperlink r:id="rId301" w:tooltip="Федеральный закон от 04.03.2013 N 22-ФЗ &quot;О внесении изменений в Федеральный закон &quot;О промышленной безопасности опасных производственных объектов&quot;, отдельные законодательные акты Российской Федерации и о признании утратившим силу подпункта 114 пункта 1 статьи 3">
        <w:r>
          <w:rPr>
            <w:color w:val="0000FF"/>
          </w:rPr>
          <w:t>закона</w:t>
        </w:r>
      </w:hyperlink>
      <w:r>
        <w:t xml:space="preserve"> от 04.03.2013 N 22-ФЗ)</w:t>
      </w:r>
    </w:p>
    <w:p w:rsidR="002E1F53" w:rsidRDefault="00A52C2D">
      <w:pPr>
        <w:pStyle w:val="ConsPlusNormal0"/>
        <w:spacing w:before="240"/>
        <w:ind w:firstLine="540"/>
        <w:jc w:val="both"/>
      </w:pPr>
      <w:bookmarkStart w:id="23" w:name="P557"/>
      <w:bookmarkEnd w:id="23"/>
      <w:r>
        <w:t>4) получаются, транспортируются, используются расплавы черных и цветных металлов, сплавы на основе этих расплавов с применением оборудования, рассчи</w:t>
      </w:r>
      <w:r>
        <w:t xml:space="preserve">танного на максимальное </w:t>
      </w:r>
      <w:r>
        <w:lastRenderedPageBreak/>
        <w:t>количество расплава 500 килограммов и более;</w:t>
      </w:r>
    </w:p>
    <w:p w:rsidR="002E1F53" w:rsidRDefault="00A52C2D">
      <w:pPr>
        <w:pStyle w:val="ConsPlusNormal0"/>
        <w:jc w:val="both"/>
      </w:pPr>
      <w:r>
        <w:t xml:space="preserve">(п. 4 в ред. Федерального </w:t>
      </w:r>
      <w:hyperlink r:id="rId302" w:tooltip="Федеральный закон от 04.03.2013 N 22-ФЗ &quot;О внесении изменений в Федеральный закон &quot;О промышленной безопасности опасных производственных объектов&quot;, отдельные законодательные акты Российской Федерации и о признании утратившим силу подпункта 114 пункта 1 статьи 3">
        <w:r>
          <w:rPr>
            <w:color w:val="0000FF"/>
          </w:rPr>
          <w:t>закона</w:t>
        </w:r>
      </w:hyperlink>
      <w:r>
        <w:t xml:space="preserve"> от 04.03.2013 N 22-ФЗ)</w:t>
      </w:r>
    </w:p>
    <w:p w:rsidR="002E1F53" w:rsidRDefault="00A52C2D">
      <w:pPr>
        <w:pStyle w:val="ConsPlusNormal0"/>
        <w:spacing w:before="240"/>
        <w:ind w:firstLine="540"/>
        <w:jc w:val="both"/>
      </w:pPr>
      <w:bookmarkStart w:id="24" w:name="P559"/>
      <w:bookmarkEnd w:id="24"/>
      <w:r>
        <w:t>5)</w:t>
      </w:r>
      <w:r>
        <w:t xml:space="preserve"> ведутся горные работы (за исключением добычи общераспространенных полезных ископаемых и разработки россыпных месторождений полезных ископаемых, осуществляемых открытым способом без применения взрывных работ), работы по обогащению полезных ископаемых;</w:t>
      </w:r>
    </w:p>
    <w:p w:rsidR="002E1F53" w:rsidRDefault="00A52C2D">
      <w:pPr>
        <w:pStyle w:val="ConsPlusNormal0"/>
        <w:jc w:val="both"/>
      </w:pPr>
      <w:r>
        <w:t xml:space="preserve">(п. </w:t>
      </w:r>
      <w:r>
        <w:t xml:space="preserve">5 в ред. Федерального </w:t>
      </w:r>
      <w:hyperlink r:id="rId303" w:tooltip="Федеральный закон от 04.03.2013 N 22-ФЗ &quot;О внесении изменений в Федеральный закон &quot;О промышленной безопасности опасных производственных объектов&quot;, отдельные законодательные акты Российской Федерации и о признании утратившим силу подпункта 114 пункта 1 статьи 3">
        <w:r>
          <w:rPr>
            <w:color w:val="0000FF"/>
          </w:rPr>
          <w:t>закона</w:t>
        </w:r>
      </w:hyperlink>
      <w:r>
        <w:t xml:space="preserve"> от 04.03.2013 N 22-ФЗ)</w:t>
      </w:r>
    </w:p>
    <w:p w:rsidR="002E1F53" w:rsidRDefault="00A52C2D">
      <w:pPr>
        <w:pStyle w:val="ConsPlusNormal0"/>
        <w:spacing w:before="240"/>
        <w:ind w:firstLine="540"/>
        <w:jc w:val="both"/>
      </w:pPr>
      <w:bookmarkStart w:id="25" w:name="P561"/>
      <w:bookmarkEnd w:id="25"/>
      <w:r>
        <w:t xml:space="preserve">6) осуществляется хранение или переработка растительного сырья, в процессе </w:t>
      </w:r>
      <w:r>
        <w:t>которых образуются взрывоопасные пылевоздушные смеси, способные самовозгораться, возгораться от источника зажигания и самостоятельно гореть после его удаления, а также осуществляется хранение зерна, продуктов его переработки и комбикормового сырья, склонны</w:t>
      </w:r>
      <w:r>
        <w:t>х к самосогреванию и самовозгоранию.</w:t>
      </w:r>
    </w:p>
    <w:p w:rsidR="002E1F53" w:rsidRDefault="00A52C2D">
      <w:pPr>
        <w:pStyle w:val="ConsPlusNormal0"/>
        <w:jc w:val="both"/>
      </w:pPr>
      <w:r>
        <w:t xml:space="preserve">(п. 6 </w:t>
      </w:r>
      <w:proofErr w:type="gramStart"/>
      <w:r>
        <w:t>введен</w:t>
      </w:r>
      <w:proofErr w:type="gramEnd"/>
      <w:r>
        <w:t xml:space="preserve"> Федеральным </w:t>
      </w:r>
      <w:hyperlink r:id="rId304" w:tooltip="Федеральный закон от 04.03.2013 N 22-ФЗ &quot;О внесении изменений в Федеральный закон &quot;О промышленной безопасности опасных производственных объектов&quot;, отдельные законодательные акты Российской Федерации и о признании утратившим силу подпункта 114 пункта 1 статьи 3">
        <w:r>
          <w:rPr>
            <w:color w:val="0000FF"/>
          </w:rPr>
          <w:t>законом</w:t>
        </w:r>
      </w:hyperlink>
      <w:r>
        <w:t xml:space="preserve"> от 04.03.2013 N 22-ФЗ)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К опасным производственным объекта</w:t>
      </w:r>
      <w:r>
        <w:t>м не относятся:</w:t>
      </w:r>
    </w:p>
    <w:p w:rsidR="002E1F53" w:rsidRDefault="00A52C2D">
      <w:pPr>
        <w:pStyle w:val="ConsPlusNormal0"/>
        <w:jc w:val="both"/>
      </w:pPr>
      <w:r>
        <w:t xml:space="preserve">(в ред. Федерального </w:t>
      </w:r>
      <w:hyperlink r:id="rId305" w:tooltip="Федеральный закон от 02.06.2016 N 170-ФЗ &quot;О внесении изменений в Федеральный закон &quot;О промышленной безопасности опасных производственных объектов&quot; {КонсультантПлюс}">
        <w:r>
          <w:rPr>
            <w:color w:val="0000FF"/>
          </w:rPr>
          <w:t>закона</w:t>
        </w:r>
      </w:hyperlink>
      <w:r>
        <w:t xml:space="preserve"> от 02.06.2016 N 170-ФЗ)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объекты электросетевого хозяйства;</w:t>
      </w:r>
    </w:p>
    <w:p w:rsidR="002E1F53" w:rsidRDefault="00A52C2D">
      <w:pPr>
        <w:pStyle w:val="ConsPlusNormal0"/>
        <w:jc w:val="both"/>
      </w:pPr>
      <w:r>
        <w:t xml:space="preserve">(абзац введен Федеральным </w:t>
      </w:r>
      <w:hyperlink r:id="rId306" w:tooltip="Федеральный закон от 02.06.2016 N 170-ФЗ &quot;О внесении изменений в Федеральный закон &quot;О промышленной безопасности опасных производственных объектов&quot; {КонсультантПлюс}">
        <w:r>
          <w:rPr>
            <w:color w:val="0000FF"/>
          </w:rPr>
          <w:t>законом</w:t>
        </w:r>
      </w:hyperlink>
      <w:r>
        <w:t xml:space="preserve"> от 02.06.2016 N 170-ФЗ)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работающие под давлением природного газа или сжиженного углеводородн</w:t>
      </w:r>
      <w:r>
        <w:t xml:space="preserve">ого газа до 0,005 </w:t>
      </w:r>
      <w:proofErr w:type="spellStart"/>
      <w:r>
        <w:t>мегапаскаля</w:t>
      </w:r>
      <w:proofErr w:type="spellEnd"/>
      <w:r>
        <w:t xml:space="preserve"> включительно сети газораспределения и сети </w:t>
      </w:r>
      <w:proofErr w:type="spellStart"/>
      <w:r>
        <w:t>газопотребления</w:t>
      </w:r>
      <w:proofErr w:type="spellEnd"/>
      <w:r>
        <w:t>.</w:t>
      </w:r>
    </w:p>
    <w:p w:rsidR="002E1F53" w:rsidRDefault="00A52C2D">
      <w:pPr>
        <w:pStyle w:val="ConsPlusNormal0"/>
        <w:jc w:val="both"/>
      </w:pPr>
      <w:r>
        <w:t xml:space="preserve">(абзац введен Федеральным </w:t>
      </w:r>
      <w:hyperlink r:id="rId307" w:tooltip="Федеральный закон от 02.06.2016 N 170-ФЗ &quot;О внесении изменений в Федеральный закон &quot;О промышленной безопасности опасных производственных объектов&quot; {КонсультантПлюс}">
        <w:r>
          <w:rPr>
            <w:color w:val="0000FF"/>
          </w:rPr>
          <w:t>законом</w:t>
        </w:r>
      </w:hyperlink>
      <w:r>
        <w:t xml:space="preserve"> от 02.06.2016 N 170-ФЗ)</w:t>
      </w:r>
    </w:p>
    <w:p w:rsidR="002E1F53" w:rsidRDefault="002E1F53">
      <w:pPr>
        <w:pStyle w:val="ConsPlusNormal0"/>
      </w:pPr>
    </w:p>
    <w:p w:rsidR="002E1F53" w:rsidRDefault="002E1F53">
      <w:pPr>
        <w:pStyle w:val="ConsPlusNormal0"/>
      </w:pPr>
    </w:p>
    <w:p w:rsidR="002E1F53" w:rsidRDefault="002E1F53">
      <w:pPr>
        <w:pStyle w:val="ConsPlusNormal0"/>
      </w:pPr>
    </w:p>
    <w:p w:rsidR="002E1F53" w:rsidRDefault="002E1F53">
      <w:pPr>
        <w:pStyle w:val="ConsPlusNormal0"/>
      </w:pPr>
    </w:p>
    <w:p w:rsidR="002E1F53" w:rsidRDefault="002E1F53">
      <w:pPr>
        <w:pStyle w:val="ConsPlusNormal0"/>
      </w:pPr>
    </w:p>
    <w:p w:rsidR="002E1F53" w:rsidRDefault="00A52C2D">
      <w:pPr>
        <w:pStyle w:val="ConsPlusNormal0"/>
        <w:jc w:val="right"/>
        <w:outlineLvl w:val="0"/>
      </w:pPr>
      <w:r>
        <w:t>Приложение 2</w:t>
      </w:r>
    </w:p>
    <w:p w:rsidR="002E1F53" w:rsidRDefault="002E1F53">
      <w:pPr>
        <w:pStyle w:val="ConsPlusNormal0"/>
      </w:pPr>
    </w:p>
    <w:p w:rsidR="002E1F53" w:rsidRDefault="00A52C2D">
      <w:pPr>
        <w:pStyle w:val="ConsPlusTitle0"/>
        <w:jc w:val="center"/>
      </w:pPr>
      <w:bookmarkStart w:id="26" w:name="P576"/>
      <w:bookmarkEnd w:id="26"/>
      <w:r>
        <w:t>КЛАССИФИКАЦИЯ ОПАСНЫХ ПРОИЗВОДСТВЕННЫХ ОБЪЕКТОВ</w:t>
      </w:r>
    </w:p>
    <w:p w:rsidR="002E1F53" w:rsidRDefault="002E1F5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E1F5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E1F53" w:rsidRDefault="00A52C2D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E1F53" w:rsidRDefault="00A52C2D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Федеральных законов от 04.03.2013 </w:t>
            </w:r>
            <w:hyperlink r:id="rId308" w:tooltip="Федеральный закон от 04.03.2013 N 22-ФЗ &quot;О внесении изменений в Федеральный закон &quot;О промышленной безопасности опасных производственных объектов&quot;, отдельные законодательные акты Российской Федерации и о признании утратившим силу подпункта 114 пункта 1 статьи 3">
              <w:r>
                <w:rPr>
                  <w:color w:val="0000FF"/>
                </w:rPr>
                <w:t>N 22-ФЗ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2E1F53" w:rsidRDefault="00A52C2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02.06.2016 </w:t>
            </w:r>
            <w:hyperlink r:id="rId309" w:tooltip="Федеральный закон от 02.06.2016 N 170-ФЗ &quot;О внесении изменений в Федеральный закон &quot;О промышленной безопасности опасных производственных объектов&quot; {КонсультантПлюс}">
              <w:r>
                <w:rPr>
                  <w:color w:val="0000FF"/>
                </w:rPr>
                <w:t>N 170-ФЗ</w:t>
              </w:r>
            </w:hyperlink>
            <w:r>
              <w:rPr>
                <w:color w:val="392C69"/>
              </w:rPr>
              <w:t xml:space="preserve">, от 22.02.2017 </w:t>
            </w:r>
            <w:hyperlink r:id="rId310" w:tooltip="Федеральный закон от 22.02.2017 N 22-ФЗ &quot;О внесении изменения в Федеральный закон &quot;О промышленной безопасности опасных производственных объектов&quot; {КонсультантПлюс}">
              <w:r>
                <w:rPr>
                  <w:color w:val="0000FF"/>
                </w:rPr>
                <w:t>N 22-ФЗ</w:t>
              </w:r>
            </w:hyperlink>
            <w:r>
              <w:rPr>
                <w:color w:val="392C69"/>
              </w:rPr>
              <w:t xml:space="preserve">, от 14.11.2023 </w:t>
            </w:r>
            <w:hyperlink r:id="rId311" w:tooltip="Федеральный закон от 14.11.2023 N 534-ФЗ &quot;О внесении изменений в Федеральный закон &quot;О промышленной безопасности опасных производственных объектов&quot; {КонсультантПлюс}">
              <w:r>
                <w:rPr>
                  <w:color w:val="0000FF"/>
                </w:rPr>
                <w:t>N 534-ФЗ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</w:tr>
    </w:tbl>
    <w:p w:rsidR="002E1F53" w:rsidRDefault="002E1F53">
      <w:pPr>
        <w:pStyle w:val="ConsPlusNormal0"/>
      </w:pPr>
    </w:p>
    <w:p w:rsidR="002E1F53" w:rsidRDefault="00A52C2D">
      <w:pPr>
        <w:pStyle w:val="ConsPlusNormal0"/>
        <w:ind w:firstLine="540"/>
        <w:jc w:val="both"/>
      </w:pPr>
      <w:bookmarkStart w:id="27" w:name="P581"/>
      <w:bookmarkEnd w:id="27"/>
      <w:r>
        <w:t xml:space="preserve">1. </w:t>
      </w:r>
      <w:proofErr w:type="gramStart"/>
      <w:r>
        <w:t xml:space="preserve">Классы опасности опасных производственных объектов, указанных в </w:t>
      </w:r>
      <w:hyperlink w:anchor="P530" w:tooltip="1) получаются, используются, перерабатываются, образуются, хранятся, транспортируются, уничтожаются в указанных в приложении 2 к настоящему Федеральному закону количествах опасные вещества следующих видов:">
        <w:r>
          <w:rPr>
            <w:color w:val="0000FF"/>
          </w:rPr>
          <w:t>пункте 1 приложения 1</w:t>
        </w:r>
      </w:hyperlink>
      <w:r>
        <w:t xml:space="preserve"> к настоящему Федеральному закону (за исключением объектов, у</w:t>
      </w:r>
      <w:r>
        <w:t xml:space="preserve">казанных в </w:t>
      </w:r>
      <w:hyperlink w:anchor="P583" w:tooltip="2. Для объектов по хранению химического оружия, объектов по уничтожению химического оружия и опасных производственных объектов спецхимии устанавливается I класс опасности.">
        <w:r>
          <w:rPr>
            <w:color w:val="0000FF"/>
          </w:rPr>
          <w:t>пунктах 2</w:t>
        </w:r>
      </w:hyperlink>
      <w:r>
        <w:t xml:space="preserve">, </w:t>
      </w:r>
      <w:hyperlink w:anchor="P584" w:tooltip="3. Для опасных производственных объектов бурения и добычи нефти, газа и газового конденсата устанавливаются следующие классы опасности:">
        <w:r>
          <w:rPr>
            <w:color w:val="0000FF"/>
          </w:rPr>
          <w:t>3</w:t>
        </w:r>
      </w:hyperlink>
      <w:r>
        <w:t xml:space="preserve"> и </w:t>
      </w:r>
      <w:hyperlink w:anchor="P588" w:tooltip="4. Для газораспределительных станций, сетей газораспределения и сетей газопотребления устанавливаются следующие классы опасности:">
        <w:r>
          <w:rPr>
            <w:color w:val="0000FF"/>
          </w:rPr>
          <w:t>4</w:t>
        </w:r>
      </w:hyperlink>
      <w:r>
        <w:t xml:space="preserve"> настоящего приложения), устанавливаются исходя из количества опасного вещества или опасных веществ, которые одновременно находятся или могут находиться на опасном производственном объекте, в соответствии с </w:t>
      </w:r>
      <w:hyperlink w:anchor="P621" w:tooltip="Таблица 1">
        <w:r>
          <w:rPr>
            <w:color w:val="0000FF"/>
          </w:rPr>
          <w:t>таблицами 1</w:t>
        </w:r>
      </w:hyperlink>
      <w:r>
        <w:t xml:space="preserve"> и </w:t>
      </w:r>
      <w:hyperlink w:anchor="P700" w:tooltip="Таблица 2">
        <w:r>
          <w:rPr>
            <w:color w:val="0000FF"/>
          </w:rPr>
          <w:t>2</w:t>
        </w:r>
      </w:hyperlink>
      <w:r>
        <w:t xml:space="preserve"> настоящего приложения.</w:t>
      </w:r>
      <w:proofErr w:type="gramEnd"/>
      <w:r>
        <w:t xml:space="preserve"> Классы опасности опасных производственных объектов, указанных в </w:t>
      </w:r>
      <w:hyperlink w:anchor="P583" w:tooltip="2. Для объектов по хранению химического оружия, объектов по уничтожению химического оружия и опасных производственных объектов спецхимии устанавливается I класс опасности.">
        <w:r>
          <w:rPr>
            <w:color w:val="0000FF"/>
          </w:rPr>
          <w:t>пунктах 2</w:t>
        </w:r>
      </w:hyperlink>
      <w:r>
        <w:t xml:space="preserve">, </w:t>
      </w:r>
      <w:hyperlink w:anchor="P584" w:tooltip="3. Для опасных производственных объектов бурения и добычи нефти, газа и газового конденсата устанавливаются следующие классы опасности:">
        <w:r>
          <w:rPr>
            <w:color w:val="0000FF"/>
          </w:rPr>
          <w:t>3</w:t>
        </w:r>
      </w:hyperlink>
      <w:r>
        <w:t xml:space="preserve"> и </w:t>
      </w:r>
      <w:hyperlink w:anchor="P588" w:tooltip="4. Для газораспределительных станций, сетей газораспределения и сетей газопотребления устанавливаются следующие классы опасности:">
        <w:r>
          <w:rPr>
            <w:color w:val="0000FF"/>
          </w:rPr>
          <w:t>4</w:t>
        </w:r>
      </w:hyperlink>
      <w:r>
        <w:t xml:space="preserve"> настоящего приложения, устанавливаются в соответствии с критериями, указанными в </w:t>
      </w:r>
      <w:hyperlink w:anchor="P583" w:tooltip="2. Для объектов по хранению химического оружия, объектов по уничтожению химического оружия и опасных производственных объектов спецхимии устанавливается I класс опасности.">
        <w:r>
          <w:rPr>
            <w:color w:val="0000FF"/>
          </w:rPr>
          <w:t>пунктах 2</w:t>
        </w:r>
      </w:hyperlink>
      <w:r>
        <w:t xml:space="preserve">, </w:t>
      </w:r>
      <w:hyperlink w:anchor="P584" w:tooltip="3. Для опасных производственных объектов бурения и добычи нефти, газа и газового конденсата устанавливаются следующие классы опасности:">
        <w:r>
          <w:rPr>
            <w:color w:val="0000FF"/>
          </w:rPr>
          <w:t>3</w:t>
        </w:r>
      </w:hyperlink>
      <w:r>
        <w:t xml:space="preserve"> и </w:t>
      </w:r>
      <w:hyperlink w:anchor="P588" w:tooltip="4. Для газораспределительных станций, сетей газораспределения и сетей газопотребления устанавливаются следующие классы опасности:">
        <w:r>
          <w:rPr>
            <w:color w:val="0000FF"/>
          </w:rPr>
          <w:t>4</w:t>
        </w:r>
      </w:hyperlink>
      <w:r>
        <w:t xml:space="preserve"> настоящего приложения.</w:t>
      </w:r>
    </w:p>
    <w:p w:rsidR="002E1F53" w:rsidRDefault="00A52C2D">
      <w:pPr>
        <w:pStyle w:val="ConsPlusNormal0"/>
        <w:jc w:val="both"/>
      </w:pPr>
      <w:r>
        <w:t xml:space="preserve">(в ред. Федерального </w:t>
      </w:r>
      <w:hyperlink r:id="rId312" w:tooltip="Федеральный закон от 02.06.2016 N 170-ФЗ &quot;О внесении изменений в Федеральный закон &quot;О промышленной безопасности опасных производственных объектов&quot; {КонсультантПлюс}">
        <w:r>
          <w:rPr>
            <w:color w:val="0000FF"/>
          </w:rPr>
          <w:t>закона</w:t>
        </w:r>
      </w:hyperlink>
      <w:r>
        <w:t xml:space="preserve"> от 02.06.2016 N 170-ФЗ)</w:t>
      </w:r>
    </w:p>
    <w:p w:rsidR="002E1F53" w:rsidRDefault="00A52C2D">
      <w:pPr>
        <w:pStyle w:val="ConsPlusNormal0"/>
        <w:spacing w:before="240"/>
        <w:ind w:firstLine="540"/>
        <w:jc w:val="both"/>
      </w:pPr>
      <w:bookmarkStart w:id="28" w:name="P583"/>
      <w:bookmarkEnd w:id="28"/>
      <w:r>
        <w:lastRenderedPageBreak/>
        <w:t>2. Для объектов по хранению химического оружия, объектов по уничтожению химического оружия и опасных производственных объектов спецхимии устанавливается I класс опасности.</w:t>
      </w:r>
    </w:p>
    <w:p w:rsidR="002E1F53" w:rsidRDefault="00A52C2D">
      <w:pPr>
        <w:pStyle w:val="ConsPlusNormal0"/>
        <w:spacing w:before="240"/>
        <w:ind w:firstLine="540"/>
        <w:jc w:val="both"/>
      </w:pPr>
      <w:bookmarkStart w:id="29" w:name="P584"/>
      <w:bookmarkEnd w:id="29"/>
      <w:r>
        <w:t>3. Для опасных производственных объектов бурения и добычи нефти, газа и газового конденсата устанавливаются следующие классы опасности:</w:t>
      </w:r>
    </w:p>
    <w:p w:rsidR="002E1F53" w:rsidRDefault="00A52C2D">
      <w:pPr>
        <w:pStyle w:val="ConsPlusNormal0"/>
        <w:spacing w:before="240"/>
        <w:ind w:firstLine="540"/>
        <w:jc w:val="both"/>
      </w:pPr>
      <w:bookmarkStart w:id="30" w:name="P585"/>
      <w:bookmarkEnd w:id="30"/>
      <w:r>
        <w:t>1) II класс опасности - для опасных производственных объектов, опасных в части выбросов продукции с содержанием сернисто</w:t>
      </w:r>
      <w:r>
        <w:t>го водорода свыше 6 процентов объема такой продукции;</w:t>
      </w:r>
    </w:p>
    <w:p w:rsidR="002E1F53" w:rsidRDefault="00A52C2D">
      <w:pPr>
        <w:pStyle w:val="ConsPlusNormal0"/>
        <w:spacing w:before="240"/>
        <w:ind w:firstLine="540"/>
        <w:jc w:val="both"/>
      </w:pPr>
      <w:bookmarkStart w:id="31" w:name="P586"/>
      <w:bookmarkEnd w:id="31"/>
      <w:r>
        <w:t>2) III класс опасности - для опасных производственных объектов, опасных в части выбросов продукции с содержанием сернистого водорода от 1 процента до 6 процентов объема такой продукции;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3) IV класс опас</w:t>
      </w:r>
      <w:r>
        <w:t xml:space="preserve">ности - для опасных производственных объектов, не указанных в </w:t>
      </w:r>
      <w:hyperlink w:anchor="P585" w:tooltip="1) II класс опасности - для опасных производственных объектов, опасных в части выбросов продукции с содержанием сернистого водорода свыше 6 процентов объема такой продукции;">
        <w:r>
          <w:rPr>
            <w:color w:val="0000FF"/>
          </w:rPr>
          <w:t>подпунктах 1</w:t>
        </w:r>
      </w:hyperlink>
      <w:r>
        <w:t xml:space="preserve"> и </w:t>
      </w:r>
      <w:hyperlink w:anchor="P586" w:tooltip="2) III класс опасности - для опасных производственных объектов, опасных в части выбросов продукции с содержанием сернистого водорода от 1 процента до 6 процентов объема такой продукции;">
        <w:r>
          <w:rPr>
            <w:color w:val="0000FF"/>
          </w:rPr>
          <w:t>2</w:t>
        </w:r>
      </w:hyperlink>
      <w:r>
        <w:t xml:space="preserve"> настоящег</w:t>
      </w:r>
      <w:r>
        <w:t>о пункта.</w:t>
      </w:r>
    </w:p>
    <w:p w:rsidR="002E1F53" w:rsidRDefault="00A52C2D">
      <w:pPr>
        <w:pStyle w:val="ConsPlusNormal0"/>
        <w:spacing w:before="240"/>
        <w:ind w:firstLine="540"/>
        <w:jc w:val="both"/>
      </w:pPr>
      <w:bookmarkStart w:id="32" w:name="P588"/>
      <w:bookmarkEnd w:id="32"/>
      <w:r>
        <w:t xml:space="preserve">4. Для газораспределительных станций, сетей газораспределения и сетей </w:t>
      </w:r>
      <w:proofErr w:type="spellStart"/>
      <w:r>
        <w:t>газопотребления</w:t>
      </w:r>
      <w:proofErr w:type="spellEnd"/>
      <w:r>
        <w:t xml:space="preserve"> устанавливаются следующие классы опасности: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1) II класс опасности - для опасных производственных объектов, предназначенных для транспортировки природного газа п</w:t>
      </w:r>
      <w:r>
        <w:t xml:space="preserve">од давлением свыше 1,2 </w:t>
      </w:r>
      <w:proofErr w:type="spellStart"/>
      <w:r>
        <w:t>мегапаскаля</w:t>
      </w:r>
      <w:proofErr w:type="spellEnd"/>
      <w:r>
        <w:t xml:space="preserve"> или сжиженного углеводородного газа под давлением свыше 1,6 </w:t>
      </w:r>
      <w:proofErr w:type="spellStart"/>
      <w:r>
        <w:t>мегапаскаля</w:t>
      </w:r>
      <w:proofErr w:type="spellEnd"/>
      <w:r>
        <w:t>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 xml:space="preserve">2) III класс опасности - для опасных производственных объектов, предназначенных для транспортировки природного газа под давлением свыше 0,005 </w:t>
      </w:r>
      <w:proofErr w:type="spellStart"/>
      <w:r>
        <w:t>мегапа</w:t>
      </w:r>
      <w:r>
        <w:t>скаля</w:t>
      </w:r>
      <w:proofErr w:type="spellEnd"/>
      <w:r>
        <w:t xml:space="preserve"> до 1,2 </w:t>
      </w:r>
      <w:proofErr w:type="spellStart"/>
      <w:r>
        <w:t>мегапаскаля</w:t>
      </w:r>
      <w:proofErr w:type="spellEnd"/>
      <w:r>
        <w:t xml:space="preserve"> включительно или сжиженного углеводородного газа под давлением свыше 0,005 </w:t>
      </w:r>
      <w:proofErr w:type="spellStart"/>
      <w:r>
        <w:t>мегапаскаля</w:t>
      </w:r>
      <w:proofErr w:type="spellEnd"/>
      <w:r>
        <w:t xml:space="preserve"> до 1,6 </w:t>
      </w:r>
      <w:proofErr w:type="spellStart"/>
      <w:r>
        <w:t>мегапаскаля</w:t>
      </w:r>
      <w:proofErr w:type="spellEnd"/>
      <w:r>
        <w:t xml:space="preserve"> включительно.</w:t>
      </w:r>
    </w:p>
    <w:p w:rsidR="002E1F53" w:rsidRDefault="00A52C2D">
      <w:pPr>
        <w:pStyle w:val="ConsPlusNormal0"/>
        <w:jc w:val="both"/>
      </w:pPr>
      <w:r>
        <w:t xml:space="preserve">(в ред. Федерального </w:t>
      </w:r>
      <w:hyperlink r:id="rId313" w:tooltip="Федеральный закон от 02.06.2016 N 170-ФЗ &quot;О внесении изменений в Федеральный закон &quot;О промышленной безопасности опасных производственных объектов&quot; {КонсультантПлюс}">
        <w:r>
          <w:rPr>
            <w:color w:val="0000FF"/>
          </w:rPr>
          <w:t>закона</w:t>
        </w:r>
      </w:hyperlink>
      <w:r>
        <w:t xml:space="preserve"> от 02.06.2016 N 170-ФЗ)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5. Для опасных производств</w:t>
      </w:r>
      <w:r>
        <w:t xml:space="preserve">енных объектов, указанных в </w:t>
      </w:r>
      <w:hyperlink w:anchor="P550" w:tooltip="2) используется оборудование, работающее под избыточным давлением более 0,07 мегапаскаля:">
        <w:r>
          <w:rPr>
            <w:color w:val="0000FF"/>
          </w:rPr>
          <w:t>пункте 2 приложения 1</w:t>
        </w:r>
      </w:hyperlink>
      <w:r>
        <w:t xml:space="preserve"> к настоящему Федеральному закону, устанавливаются следующие классы опасности:</w:t>
      </w:r>
    </w:p>
    <w:p w:rsidR="002E1F53" w:rsidRDefault="002E1F5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E1F5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E1F53" w:rsidRDefault="00A52C2D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</w:t>
            </w:r>
            <w:r>
              <w:rPr>
                <w:color w:val="392C69"/>
              </w:rPr>
              <w:t>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2E1F53" w:rsidRDefault="00A52C2D">
            <w:pPr>
              <w:pStyle w:val="ConsPlusNormal0"/>
              <w:jc w:val="both"/>
            </w:pPr>
            <w:r>
              <w:rPr>
                <w:color w:val="392C69"/>
              </w:rPr>
              <w:t xml:space="preserve">Плановые проверки в отношении опасного объекта, перерегистрация которого в </w:t>
            </w:r>
            <w:proofErr w:type="spellStart"/>
            <w:r>
              <w:rPr>
                <w:color w:val="392C69"/>
              </w:rPr>
              <w:t>госреестре</w:t>
            </w:r>
            <w:proofErr w:type="spellEnd"/>
            <w:r>
              <w:rPr>
                <w:color w:val="392C69"/>
              </w:rPr>
              <w:t xml:space="preserve"> в соответствии с </w:t>
            </w:r>
            <w:proofErr w:type="spellStart"/>
            <w:r>
              <w:rPr>
                <w:color w:val="392C69"/>
              </w:rPr>
              <w:t>пп</w:t>
            </w:r>
            <w:proofErr w:type="spellEnd"/>
            <w:r>
              <w:rPr>
                <w:color w:val="392C69"/>
              </w:rPr>
              <w:t xml:space="preserve">. 1 п. 5 приложения 2 (в ред. ФЗ от 22.02.2017 N 22-ФЗ) не проведена, </w:t>
            </w:r>
            <w:hyperlink r:id="rId314" w:tooltip="Федеральный закон от 22.02.2017 N 22-ФЗ &quot;О внесении изменения в Федеральный закон &quot;О промышленной безопасности опасных производственных объектов&quot; {КонсультантПлюс}">
              <w:r>
                <w:rPr>
                  <w:color w:val="0000FF"/>
                </w:rPr>
                <w:t>проводятся</w:t>
              </w:r>
            </w:hyperlink>
            <w:r>
              <w:rPr>
                <w:color w:val="392C69"/>
              </w:rPr>
              <w:t xml:space="preserve"> в соответств</w:t>
            </w:r>
            <w:r>
              <w:rPr>
                <w:color w:val="392C69"/>
              </w:rPr>
              <w:t xml:space="preserve">ии с </w:t>
            </w:r>
            <w:proofErr w:type="spellStart"/>
            <w:r>
              <w:rPr>
                <w:color w:val="392C69"/>
              </w:rPr>
              <w:t>пп</w:t>
            </w:r>
            <w:proofErr w:type="spellEnd"/>
            <w:r>
              <w:rPr>
                <w:color w:val="392C69"/>
              </w:rPr>
              <w:t xml:space="preserve">. "б" </w:t>
            </w:r>
            <w:hyperlink w:anchor="P460" w:tooltip="б) в отношении опасных производственных объектов III класса опасности проведение плановых выездных проверок осуществляется не чаще одного раза в три года;">
              <w:r>
                <w:rPr>
                  <w:color w:val="0000FF"/>
                </w:rPr>
                <w:t>п. 5.1 ст. 16</w:t>
              </w:r>
            </w:hyperlink>
            <w:r>
              <w:rPr>
                <w:color w:val="392C69"/>
              </w:rPr>
              <w:t xml:space="preserve"> данного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</w:tr>
    </w:tbl>
    <w:p w:rsidR="002E1F53" w:rsidRDefault="00A52C2D">
      <w:pPr>
        <w:pStyle w:val="ConsPlusNormal0"/>
        <w:spacing w:before="300"/>
        <w:ind w:firstLine="540"/>
        <w:jc w:val="both"/>
      </w:pPr>
      <w:bookmarkStart w:id="33" w:name="P595"/>
      <w:bookmarkEnd w:id="33"/>
      <w:proofErr w:type="gramStart"/>
      <w:r>
        <w:t>1) III класс опасности - для опасных производственных объектов, осуществляющих теплоснабжение населения и социально значимых категорий потребителей, определяемых в соответствии с законодательством Российской Федерации в сфере теплоснабжения, а также иных о</w:t>
      </w:r>
      <w:r>
        <w:t xml:space="preserve">пасных производственных объектов, на которых применяется оборудование, работающее под избыточным давлением 1,6 </w:t>
      </w:r>
      <w:proofErr w:type="spellStart"/>
      <w:r>
        <w:t>мегапаскаля</w:t>
      </w:r>
      <w:proofErr w:type="spellEnd"/>
      <w:r>
        <w:t xml:space="preserve"> и более (за исключением оборудования автозаправочных станций, предназначенных для заправки транспортных средств природным газом) или </w:t>
      </w:r>
      <w:r>
        <w:t>при температуре рабочей</w:t>
      </w:r>
      <w:proofErr w:type="gramEnd"/>
      <w:r>
        <w:t xml:space="preserve"> среды 250 градусов Цельсия и более;</w:t>
      </w:r>
    </w:p>
    <w:p w:rsidR="002E1F53" w:rsidRDefault="00A52C2D">
      <w:pPr>
        <w:pStyle w:val="ConsPlusNormal0"/>
        <w:jc w:val="both"/>
      </w:pPr>
      <w:r>
        <w:t xml:space="preserve">(в ред. Федерального </w:t>
      </w:r>
      <w:hyperlink r:id="rId315" w:tooltip="Федеральный закон от 22.02.2017 N 22-ФЗ &quot;О внесении изменения в Федеральный закон &quot;О промышленной безопасности опасных производственных объектов&quot; {КонсультантПлюс}">
        <w:r>
          <w:rPr>
            <w:color w:val="0000FF"/>
          </w:rPr>
          <w:t>закона</w:t>
        </w:r>
      </w:hyperlink>
      <w:r>
        <w:t xml:space="preserve"> от 22.02.2017 N 22-ФЗ)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 xml:space="preserve">2) IV класс опасности - для опасных производственных объектов, не указанных в </w:t>
      </w:r>
      <w:hyperlink w:anchor="P595" w:tooltip="1) III класс опасности - для опасных производственных объектов, осуществляющих теплоснабжение населения и социально значимых категорий потребителей, определяемых в соответствии с законодательством Российской Федерации в сфере теплоснабжения, а также иных опасн">
        <w:r>
          <w:rPr>
            <w:color w:val="0000FF"/>
          </w:rPr>
          <w:t xml:space="preserve">подпункте </w:t>
        </w:r>
        <w:r>
          <w:rPr>
            <w:color w:val="0000FF"/>
          </w:rPr>
          <w:lastRenderedPageBreak/>
          <w:t>1</w:t>
        </w:r>
      </w:hyperlink>
      <w:r>
        <w:t xml:space="preserve"> настоящего пункта.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6. Для опасных производственных объектов, указанны</w:t>
      </w:r>
      <w:r>
        <w:t xml:space="preserve">х в </w:t>
      </w:r>
      <w:hyperlink w:anchor="P555" w:tooltip="3) используются стационарно установленные грузоподъемные механизмы (за исключением лифтов, подъемных платформ для инвалидов), эскалаторы в метрополитенах, канатные дороги, фуникулеры;">
        <w:r>
          <w:rPr>
            <w:color w:val="0000FF"/>
          </w:rPr>
          <w:t>пункте 3 приложения 1</w:t>
        </w:r>
      </w:hyperlink>
      <w:r>
        <w:t xml:space="preserve"> к настоящему Ф</w:t>
      </w:r>
      <w:r>
        <w:t>едеральному закону, устанавливаются следующие классы опасности:</w:t>
      </w:r>
    </w:p>
    <w:p w:rsidR="002E1F53" w:rsidRDefault="00A52C2D">
      <w:pPr>
        <w:pStyle w:val="ConsPlusNormal0"/>
        <w:spacing w:before="240"/>
        <w:ind w:firstLine="540"/>
        <w:jc w:val="both"/>
      </w:pPr>
      <w:bookmarkStart w:id="34" w:name="P599"/>
      <w:bookmarkEnd w:id="34"/>
      <w:r>
        <w:t>1) III класс опасности - для подвесных канатных дорог;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 xml:space="preserve">2) IV класс опасности - для опасных производственных объектов, не указанных в </w:t>
      </w:r>
      <w:hyperlink w:anchor="P599" w:tooltip="1) III класс опасности - для подвесных канатных дорог;">
        <w:r>
          <w:rPr>
            <w:color w:val="0000FF"/>
          </w:rPr>
          <w:t>подпункте 1</w:t>
        </w:r>
      </w:hyperlink>
      <w:r>
        <w:t xml:space="preserve"> настоящего пункта.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 xml:space="preserve">7. Для опасных производственных объектов, указанных в </w:t>
      </w:r>
      <w:hyperlink w:anchor="P557" w:tooltip="4) получаются, транспортируются, используются расплавы черных и цветных металлов, сплавы на основе этих расплавов с применением оборудования, рассчитанного на максимальное количество расплава 500 килограммов и более;">
        <w:r>
          <w:rPr>
            <w:color w:val="0000FF"/>
          </w:rPr>
          <w:t>пункте 4 приложения 1</w:t>
        </w:r>
      </w:hyperlink>
      <w:r>
        <w:t xml:space="preserve"> к настоящему Федеральному закону, устанавливаются следующие классы опасности: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1) II класс опасности - для опасных производственн</w:t>
      </w:r>
      <w:r>
        <w:t>ых объектов, на которых используется оборудование, рассчитанное на максимальное количество расплава 10 000 килограммов и более;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2) III класс опасности - для опасных производственных объектов, на которых используется оборудование, рассчитанное на максимальн</w:t>
      </w:r>
      <w:r>
        <w:t>ое количество расплава от 500 до 10 000 килограммов.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 xml:space="preserve">8. Для опасных производственных объектов, указанных в </w:t>
      </w:r>
      <w:hyperlink w:anchor="P559" w:tooltip="5) ведутся горные работы (за исключением добычи общераспространенных полезных ископаемых и разработки россыпных месторождений полезных ископаемых, осуществляемых открытым способом без применения взрывных работ), работы по обогащению полезных ископаемых;">
        <w:r>
          <w:rPr>
            <w:color w:val="0000FF"/>
          </w:rPr>
          <w:t>пункте 5 приложения 1</w:t>
        </w:r>
      </w:hyperlink>
      <w:r>
        <w:t xml:space="preserve"> к настоящему Федеральному закону, устанавливаются следующие классы опасности:</w:t>
      </w:r>
    </w:p>
    <w:p w:rsidR="002E1F53" w:rsidRDefault="00A52C2D">
      <w:pPr>
        <w:pStyle w:val="ConsPlusNormal0"/>
        <w:spacing w:before="240"/>
        <w:ind w:firstLine="540"/>
        <w:jc w:val="both"/>
      </w:pPr>
      <w:bookmarkStart w:id="35" w:name="P605"/>
      <w:bookmarkEnd w:id="35"/>
      <w:r>
        <w:t>1) I класс опасности - для шахт угольной промышленности, а также иных объектов ведения подземных горных работ на участках недр, где могут произойти: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взрывы газа и (или) пыли;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внезапные выбросы породы, газа и (или) пыли;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горные удары;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прорывы воды в подземн</w:t>
      </w:r>
      <w:r>
        <w:t>ые горные выработки;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 xml:space="preserve">2) II класс опасности - для объектов ведения подземных горных работ, не указанных в </w:t>
      </w:r>
      <w:hyperlink w:anchor="P605" w:tooltip="1) I класс опасности - для шахт угольной промышленности, а также иных объектов ведения подземных горных работ на участках недр, где могут произойти:">
        <w:r>
          <w:rPr>
            <w:color w:val="0000FF"/>
          </w:rPr>
          <w:t>подпункте 1</w:t>
        </w:r>
      </w:hyperlink>
      <w:r>
        <w:t xml:space="preserve"> настоящего пункта, для объектов, на которых ведутся открытые горные работы, объем разработки горной </w:t>
      </w:r>
      <w:proofErr w:type="gramStart"/>
      <w:r>
        <w:t>массы</w:t>
      </w:r>
      <w:proofErr w:type="gramEnd"/>
      <w:r>
        <w:t xml:space="preserve"> которых составляет 1 миллион кубических метров в год и более, для объектов переработки угля (горючих сланцев</w:t>
      </w:r>
      <w:r>
        <w:t>);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 xml:space="preserve">3) III класс опасности - для объектов, на которых ведутся открытые горные работы, объем разработки горной </w:t>
      </w:r>
      <w:proofErr w:type="gramStart"/>
      <w:r>
        <w:t>массы</w:t>
      </w:r>
      <w:proofErr w:type="gramEnd"/>
      <w:r>
        <w:t xml:space="preserve"> которых составляет от 100 тысяч до 1 миллиона кубических метров в год, а также объектов, на которых ведутся работы по обогащению полезных иск</w:t>
      </w:r>
      <w:r>
        <w:t>опаемых (за исключением объектов переработки угля (горючих сланцев);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 xml:space="preserve">4) IV класс опасности - для объектов, на которых ведутся открытые горные работы, объем разработки горной </w:t>
      </w:r>
      <w:proofErr w:type="gramStart"/>
      <w:r>
        <w:t>массы</w:t>
      </w:r>
      <w:proofErr w:type="gramEnd"/>
      <w:r>
        <w:t xml:space="preserve"> которых составляет менее чем 100 тысяч кубических метров в год.</w:t>
      </w:r>
    </w:p>
    <w:p w:rsidR="002E1F53" w:rsidRDefault="00A52C2D">
      <w:pPr>
        <w:pStyle w:val="ConsPlusNormal0"/>
        <w:spacing w:before="240"/>
        <w:ind w:firstLine="540"/>
        <w:jc w:val="both"/>
      </w:pPr>
      <w:bookmarkStart w:id="36" w:name="P613"/>
      <w:bookmarkEnd w:id="36"/>
      <w:r>
        <w:t>9. Для опасн</w:t>
      </w:r>
      <w:r>
        <w:t xml:space="preserve">ых производственных объектов, указанных в </w:t>
      </w:r>
      <w:hyperlink w:anchor="P561" w:tooltip="6) осуществляется хранение или переработка растительного сырья, в процессе которых образуются взрывоопасные пылевоздушные смеси, способные самовозгораться, возгораться от источника зажигания и самостоятельно гореть после его удаления, а также осуществляется хр">
        <w:r>
          <w:rPr>
            <w:color w:val="0000FF"/>
          </w:rPr>
          <w:t>пункте 6 приложения 1</w:t>
        </w:r>
      </w:hyperlink>
      <w:r>
        <w:t xml:space="preserve"> к настоящему Федеральному закону, устанавливаются следующие классы опасности: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lastRenderedPageBreak/>
        <w:t>1) III класс опасности - для элеваторов, опасных производственных объектов му</w:t>
      </w:r>
      <w:r>
        <w:t>комольного, крупяного и комбикормового производства;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2) IV класс опасности - для иных опасных производственных объектов.</w:t>
      </w:r>
    </w:p>
    <w:p w:rsidR="002E1F53" w:rsidRDefault="00A52C2D">
      <w:pPr>
        <w:pStyle w:val="ConsPlusNormal0"/>
        <w:spacing w:before="240"/>
        <w:ind w:firstLine="540"/>
        <w:jc w:val="both"/>
      </w:pPr>
      <w:bookmarkStart w:id="37" w:name="P616"/>
      <w:bookmarkEnd w:id="37"/>
      <w:r>
        <w:t>10. В случае</w:t>
      </w:r>
      <w:proofErr w:type="gramStart"/>
      <w:r>
        <w:t>,</w:t>
      </w:r>
      <w:proofErr w:type="gramEnd"/>
      <w:r>
        <w:t xml:space="preserve"> если для опасного производственного объекта по указанным в </w:t>
      </w:r>
      <w:hyperlink w:anchor="P581" w:tooltip="1. Классы опасности опасных производственных объектов, указанных в пункте 1 приложения 1 к настоящему Федеральному закону (за исключением объектов, указанных в пунктах 2, 3 и 4 настоящего приложения), устанавливаются исходя из количества опасного вещества или ">
        <w:r>
          <w:rPr>
            <w:color w:val="0000FF"/>
          </w:rPr>
          <w:t>пунктах 1</w:t>
        </w:r>
      </w:hyperlink>
      <w:r>
        <w:t xml:space="preserve"> - </w:t>
      </w:r>
      <w:hyperlink w:anchor="P613" w:tooltip="9. Для опасных производственных объектов, указанных в пункте 6 приложения 1 к настоящему Федеральному закону, устанавливаются следующие классы опасности:">
        <w:r>
          <w:rPr>
            <w:color w:val="0000FF"/>
          </w:rPr>
          <w:t>9</w:t>
        </w:r>
      </w:hyperlink>
      <w:r>
        <w:t xml:space="preserve"> настоящего приложения критериям могут быть установлены разные классы опасности, у</w:t>
      </w:r>
      <w:r>
        <w:t>станавливается наиболее высокий класс опасности.</w:t>
      </w:r>
    </w:p>
    <w:p w:rsidR="002E1F53" w:rsidRDefault="00A52C2D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316" w:tooltip="Федеральный закон от 02.06.2016 N 170-ФЗ &quot;О внесении изменений в Федеральный закон &quot;О промышленной безопасности опасных производственных объектов&quot; {КонсультантПлюс}">
        <w:r>
          <w:rPr>
            <w:color w:val="0000FF"/>
          </w:rPr>
          <w:t>закона</w:t>
        </w:r>
      </w:hyperlink>
      <w:r>
        <w:t xml:space="preserve"> от 02.06.2016 N 170-ФЗ)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11. В случае</w:t>
      </w:r>
      <w:proofErr w:type="gramStart"/>
      <w:r>
        <w:t>,</w:t>
      </w:r>
      <w:proofErr w:type="gramEnd"/>
      <w:r>
        <w:t xml:space="preserve"> если опасный производственный объект, для которого в соответствии с </w:t>
      </w:r>
      <w:hyperlink w:anchor="P581" w:tooltip="1. Классы опасности опасных производственных объектов, указанных в пункте 1 приложения 1 к настоящему Федеральному закону (за исключением объектов, указанных в пунктах 2, 3 и 4 настоящего приложения), устанавливаются исходя из количества опасного вещества или ">
        <w:r>
          <w:rPr>
            <w:color w:val="0000FF"/>
          </w:rPr>
          <w:t>пунктами 1</w:t>
        </w:r>
      </w:hyperlink>
      <w:r>
        <w:t xml:space="preserve"> - </w:t>
      </w:r>
      <w:hyperlink w:anchor="P616" w:tooltip="10. В случае, если для опасного производственного объекта по указанным в пунктах 1 - 9 настоящего приложения критериям могут быть установлены разные классы опасности, устанавливается наиболее высокий класс опасности.">
        <w:r>
          <w:rPr>
            <w:color w:val="0000FF"/>
          </w:rPr>
          <w:t>10</w:t>
        </w:r>
      </w:hyperlink>
      <w:r>
        <w:t xml:space="preserve"> настоящего приложения должен быть установлен II, III или IV класс опасности, расположен на землях особо охраняемых природных территорий, континентальном шельфе Российской Федерации, во внутренних морских водах, в</w:t>
      </w:r>
      <w:r>
        <w:t xml:space="preserve"> территориальном море или прилежащей зоне Российской Федерации, на искусственном земельном участке, созданном на водном объекте, находящемся в федеральной собственности, для такого опасного производственного объекта устанавливается более высокий класс опас</w:t>
      </w:r>
      <w:r>
        <w:t>ности соответственно.</w:t>
      </w:r>
    </w:p>
    <w:p w:rsidR="002E1F53" w:rsidRDefault="00A52C2D">
      <w:pPr>
        <w:pStyle w:val="ConsPlusNormal0"/>
        <w:jc w:val="both"/>
      </w:pPr>
      <w:r>
        <w:t xml:space="preserve">(в ред. Федерального </w:t>
      </w:r>
      <w:hyperlink r:id="rId317" w:tooltip="Федеральный закон от 02.06.2016 N 170-ФЗ &quot;О внесении изменений в Федеральный закон &quot;О промышленной безопасности опасных производственных объектов&quot; {КонсультантПлюс}">
        <w:r>
          <w:rPr>
            <w:color w:val="0000FF"/>
          </w:rPr>
          <w:t>закона</w:t>
        </w:r>
      </w:hyperlink>
      <w:r>
        <w:t xml:space="preserve"> от 02.06.2016 N 170-ФЗ)</w:t>
      </w:r>
    </w:p>
    <w:p w:rsidR="002E1F53" w:rsidRDefault="002E1F53">
      <w:pPr>
        <w:pStyle w:val="ConsPlusNormal0"/>
        <w:ind w:firstLine="540"/>
        <w:jc w:val="both"/>
      </w:pPr>
    </w:p>
    <w:p w:rsidR="002E1F53" w:rsidRDefault="00A52C2D">
      <w:pPr>
        <w:pStyle w:val="ConsPlusNormal0"/>
        <w:jc w:val="right"/>
        <w:outlineLvl w:val="1"/>
      </w:pPr>
      <w:bookmarkStart w:id="38" w:name="P621"/>
      <w:bookmarkEnd w:id="38"/>
      <w:r>
        <w:t>Таблица 1</w:t>
      </w:r>
    </w:p>
    <w:p w:rsidR="002E1F53" w:rsidRDefault="002E1F53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60"/>
        <w:gridCol w:w="1620"/>
        <w:gridCol w:w="1620"/>
        <w:gridCol w:w="1980"/>
        <w:gridCol w:w="1800"/>
      </w:tblGrid>
      <w:tr w:rsidR="002E1F53">
        <w:tc>
          <w:tcPr>
            <w:tcW w:w="2760" w:type="dxa"/>
            <w:vMerge w:val="restart"/>
          </w:tcPr>
          <w:p w:rsidR="002E1F53" w:rsidRDefault="00A52C2D">
            <w:pPr>
              <w:pStyle w:val="ConsPlusNormal0"/>
              <w:jc w:val="center"/>
            </w:pPr>
            <w:r>
              <w:t>Наименование опасного вещества</w:t>
            </w:r>
          </w:p>
        </w:tc>
        <w:tc>
          <w:tcPr>
            <w:tcW w:w="7020" w:type="dxa"/>
            <w:gridSpan w:val="4"/>
          </w:tcPr>
          <w:p w:rsidR="002E1F53" w:rsidRDefault="00A52C2D">
            <w:pPr>
              <w:pStyle w:val="ConsPlusNormal0"/>
              <w:jc w:val="center"/>
            </w:pPr>
            <w:r>
              <w:t xml:space="preserve">Количество опасного вещества, </w:t>
            </w:r>
            <w:proofErr w:type="gramStart"/>
            <w:r>
              <w:t>т</w:t>
            </w:r>
            <w:proofErr w:type="gramEnd"/>
          </w:p>
        </w:tc>
      </w:tr>
      <w:tr w:rsidR="002E1F53">
        <w:tc>
          <w:tcPr>
            <w:tcW w:w="2760" w:type="dxa"/>
            <w:vMerge/>
          </w:tcPr>
          <w:p w:rsidR="002E1F53" w:rsidRDefault="002E1F53">
            <w:pPr>
              <w:pStyle w:val="ConsPlusNormal0"/>
            </w:pPr>
          </w:p>
        </w:tc>
        <w:tc>
          <w:tcPr>
            <w:tcW w:w="1620" w:type="dxa"/>
          </w:tcPr>
          <w:p w:rsidR="002E1F53" w:rsidRDefault="00A52C2D">
            <w:pPr>
              <w:pStyle w:val="ConsPlusNormal0"/>
              <w:jc w:val="center"/>
            </w:pPr>
            <w:r>
              <w:t>I класс опасности</w:t>
            </w:r>
          </w:p>
        </w:tc>
        <w:tc>
          <w:tcPr>
            <w:tcW w:w="1620" w:type="dxa"/>
          </w:tcPr>
          <w:p w:rsidR="002E1F53" w:rsidRDefault="00A52C2D">
            <w:pPr>
              <w:pStyle w:val="ConsPlusNormal0"/>
              <w:jc w:val="center"/>
            </w:pPr>
            <w:r>
              <w:t>II класс опасности</w:t>
            </w:r>
          </w:p>
        </w:tc>
        <w:tc>
          <w:tcPr>
            <w:tcW w:w="1980" w:type="dxa"/>
          </w:tcPr>
          <w:p w:rsidR="002E1F53" w:rsidRDefault="00A52C2D">
            <w:pPr>
              <w:pStyle w:val="ConsPlusNormal0"/>
              <w:jc w:val="center"/>
            </w:pPr>
            <w:r>
              <w:t>III класс опасности</w:t>
            </w:r>
          </w:p>
        </w:tc>
        <w:tc>
          <w:tcPr>
            <w:tcW w:w="1800" w:type="dxa"/>
          </w:tcPr>
          <w:p w:rsidR="002E1F53" w:rsidRDefault="00A52C2D">
            <w:pPr>
              <w:pStyle w:val="ConsPlusNormal0"/>
              <w:jc w:val="center"/>
            </w:pPr>
            <w:r>
              <w:t>IV класс опасности</w:t>
            </w:r>
          </w:p>
        </w:tc>
      </w:tr>
      <w:tr w:rsidR="002E1F53">
        <w:tc>
          <w:tcPr>
            <w:tcW w:w="2760" w:type="dxa"/>
          </w:tcPr>
          <w:p w:rsidR="002E1F53" w:rsidRDefault="00A52C2D">
            <w:pPr>
              <w:pStyle w:val="ConsPlusNormal0"/>
            </w:pPr>
            <w:r>
              <w:t>Аммиак</w:t>
            </w:r>
          </w:p>
        </w:tc>
        <w:tc>
          <w:tcPr>
            <w:tcW w:w="1620" w:type="dxa"/>
          </w:tcPr>
          <w:p w:rsidR="002E1F53" w:rsidRDefault="00A52C2D">
            <w:pPr>
              <w:pStyle w:val="ConsPlusNormal0"/>
              <w:jc w:val="center"/>
            </w:pPr>
            <w:r>
              <w:t>5000 и более</w:t>
            </w:r>
          </w:p>
        </w:tc>
        <w:tc>
          <w:tcPr>
            <w:tcW w:w="1620" w:type="dxa"/>
          </w:tcPr>
          <w:p w:rsidR="002E1F53" w:rsidRDefault="00A52C2D">
            <w:pPr>
              <w:pStyle w:val="ConsPlusNormal0"/>
              <w:jc w:val="center"/>
            </w:pPr>
            <w:r>
              <w:t>500 и более, но менее 5000</w:t>
            </w:r>
          </w:p>
        </w:tc>
        <w:tc>
          <w:tcPr>
            <w:tcW w:w="1980" w:type="dxa"/>
          </w:tcPr>
          <w:p w:rsidR="002E1F53" w:rsidRDefault="00A52C2D">
            <w:pPr>
              <w:pStyle w:val="ConsPlusNormal0"/>
              <w:jc w:val="center"/>
            </w:pPr>
            <w:r>
              <w:t>50 и более, но менее 500</w:t>
            </w:r>
          </w:p>
        </w:tc>
        <w:tc>
          <w:tcPr>
            <w:tcW w:w="1800" w:type="dxa"/>
          </w:tcPr>
          <w:p w:rsidR="002E1F53" w:rsidRDefault="00A52C2D">
            <w:pPr>
              <w:pStyle w:val="ConsPlusNormal0"/>
              <w:jc w:val="center"/>
            </w:pPr>
            <w:r>
              <w:t>10 и более, но менее 50</w:t>
            </w:r>
          </w:p>
        </w:tc>
      </w:tr>
      <w:tr w:rsidR="002E1F53">
        <w:tc>
          <w:tcPr>
            <w:tcW w:w="2760" w:type="dxa"/>
          </w:tcPr>
          <w:p w:rsidR="002E1F53" w:rsidRDefault="00A52C2D">
            <w:pPr>
              <w:pStyle w:val="ConsPlusNormal0"/>
            </w:pPr>
            <w:r>
              <w:t>Нитрат аммония (нитрат аммония и смеси аммония, в которых содержание азота из нитрата аммония составляет более 28 процентов массы, а также водные растворы нитрата аммония, в которых концентрация нитрата аммония превышает 90 процентов массы)</w:t>
            </w:r>
          </w:p>
        </w:tc>
        <w:tc>
          <w:tcPr>
            <w:tcW w:w="1620" w:type="dxa"/>
          </w:tcPr>
          <w:p w:rsidR="002E1F53" w:rsidRDefault="00A52C2D">
            <w:pPr>
              <w:pStyle w:val="ConsPlusNormal0"/>
              <w:jc w:val="center"/>
            </w:pPr>
            <w:r>
              <w:t>25 000 и более</w:t>
            </w:r>
          </w:p>
        </w:tc>
        <w:tc>
          <w:tcPr>
            <w:tcW w:w="1620" w:type="dxa"/>
          </w:tcPr>
          <w:p w:rsidR="002E1F53" w:rsidRDefault="00A52C2D">
            <w:pPr>
              <w:pStyle w:val="ConsPlusNormal0"/>
              <w:jc w:val="center"/>
            </w:pPr>
            <w:r>
              <w:t>2500 и более, но менее 25 000</w:t>
            </w:r>
          </w:p>
        </w:tc>
        <w:tc>
          <w:tcPr>
            <w:tcW w:w="1980" w:type="dxa"/>
          </w:tcPr>
          <w:p w:rsidR="002E1F53" w:rsidRDefault="00A52C2D">
            <w:pPr>
              <w:pStyle w:val="ConsPlusNormal0"/>
              <w:jc w:val="center"/>
            </w:pPr>
            <w:r>
              <w:t>250 и более, но менее 2500</w:t>
            </w:r>
          </w:p>
        </w:tc>
        <w:tc>
          <w:tcPr>
            <w:tcW w:w="1800" w:type="dxa"/>
          </w:tcPr>
          <w:p w:rsidR="002E1F53" w:rsidRDefault="00A52C2D">
            <w:pPr>
              <w:pStyle w:val="ConsPlusNormal0"/>
              <w:jc w:val="center"/>
            </w:pPr>
            <w:r>
              <w:t>50 и более, но менее 250</w:t>
            </w:r>
          </w:p>
        </w:tc>
      </w:tr>
      <w:tr w:rsidR="002E1F53">
        <w:tc>
          <w:tcPr>
            <w:tcW w:w="2760" w:type="dxa"/>
          </w:tcPr>
          <w:p w:rsidR="002E1F53" w:rsidRDefault="00A52C2D">
            <w:pPr>
              <w:pStyle w:val="ConsPlusNormal0"/>
            </w:pPr>
            <w:proofErr w:type="gramStart"/>
            <w:r>
              <w:t xml:space="preserve">Нитрат аммония в форме удобрений (простые удобрения на основе нитрата аммония, а </w:t>
            </w:r>
            <w:r>
              <w:lastRenderedPageBreak/>
              <w:t>также сложные удобрения, в которых содержание азота из нитрата аммония составляет более 28 п</w:t>
            </w:r>
            <w:r>
              <w:t>роцентов массы (сложные удобрения содержат нитрат аммония вместе с фосфатом и (или) калием)</w:t>
            </w:r>
            <w:proofErr w:type="gramEnd"/>
          </w:p>
        </w:tc>
        <w:tc>
          <w:tcPr>
            <w:tcW w:w="1620" w:type="dxa"/>
          </w:tcPr>
          <w:p w:rsidR="002E1F53" w:rsidRDefault="00A52C2D">
            <w:pPr>
              <w:pStyle w:val="ConsPlusNormal0"/>
              <w:jc w:val="center"/>
            </w:pPr>
            <w:r>
              <w:lastRenderedPageBreak/>
              <w:t>100 000 и более</w:t>
            </w:r>
          </w:p>
        </w:tc>
        <w:tc>
          <w:tcPr>
            <w:tcW w:w="1620" w:type="dxa"/>
          </w:tcPr>
          <w:p w:rsidR="002E1F53" w:rsidRDefault="00A52C2D">
            <w:pPr>
              <w:pStyle w:val="ConsPlusNormal0"/>
              <w:jc w:val="center"/>
            </w:pPr>
            <w:r>
              <w:t>10 000 и более, но менее 100 000</w:t>
            </w:r>
          </w:p>
        </w:tc>
        <w:tc>
          <w:tcPr>
            <w:tcW w:w="1980" w:type="dxa"/>
          </w:tcPr>
          <w:p w:rsidR="002E1F53" w:rsidRDefault="00A52C2D">
            <w:pPr>
              <w:pStyle w:val="ConsPlusNormal0"/>
              <w:jc w:val="center"/>
            </w:pPr>
            <w:r>
              <w:t>1000 и более, но менее 10 000</w:t>
            </w:r>
          </w:p>
        </w:tc>
        <w:tc>
          <w:tcPr>
            <w:tcW w:w="1800" w:type="dxa"/>
          </w:tcPr>
          <w:p w:rsidR="002E1F53" w:rsidRDefault="00A52C2D">
            <w:pPr>
              <w:pStyle w:val="ConsPlusNormal0"/>
              <w:jc w:val="center"/>
            </w:pPr>
            <w:r>
              <w:t>200 и более, но менее 1000</w:t>
            </w:r>
          </w:p>
        </w:tc>
      </w:tr>
      <w:tr w:rsidR="002E1F53">
        <w:tc>
          <w:tcPr>
            <w:tcW w:w="2760" w:type="dxa"/>
          </w:tcPr>
          <w:p w:rsidR="002E1F53" w:rsidRDefault="00A52C2D">
            <w:pPr>
              <w:pStyle w:val="ConsPlusNormal0"/>
            </w:pPr>
            <w:r>
              <w:lastRenderedPageBreak/>
              <w:t>Акрилонитрил</w:t>
            </w:r>
          </w:p>
        </w:tc>
        <w:tc>
          <w:tcPr>
            <w:tcW w:w="1620" w:type="dxa"/>
          </w:tcPr>
          <w:p w:rsidR="002E1F53" w:rsidRDefault="00A52C2D">
            <w:pPr>
              <w:pStyle w:val="ConsPlusNormal0"/>
              <w:jc w:val="center"/>
            </w:pPr>
            <w:r>
              <w:t>2000 и более</w:t>
            </w:r>
          </w:p>
        </w:tc>
        <w:tc>
          <w:tcPr>
            <w:tcW w:w="1620" w:type="dxa"/>
          </w:tcPr>
          <w:p w:rsidR="002E1F53" w:rsidRDefault="00A52C2D">
            <w:pPr>
              <w:pStyle w:val="ConsPlusNormal0"/>
              <w:jc w:val="center"/>
            </w:pPr>
            <w:r>
              <w:t>200 и более, но менее 2000</w:t>
            </w:r>
          </w:p>
        </w:tc>
        <w:tc>
          <w:tcPr>
            <w:tcW w:w="1980" w:type="dxa"/>
          </w:tcPr>
          <w:p w:rsidR="002E1F53" w:rsidRDefault="00A52C2D">
            <w:pPr>
              <w:pStyle w:val="ConsPlusNormal0"/>
              <w:jc w:val="center"/>
            </w:pPr>
            <w:r>
              <w:t>20 и более, но менее 200</w:t>
            </w:r>
          </w:p>
        </w:tc>
        <w:tc>
          <w:tcPr>
            <w:tcW w:w="1800" w:type="dxa"/>
          </w:tcPr>
          <w:p w:rsidR="002E1F53" w:rsidRDefault="00A52C2D">
            <w:pPr>
              <w:pStyle w:val="ConsPlusNormal0"/>
              <w:jc w:val="center"/>
            </w:pPr>
            <w:r>
              <w:t>4 и более, но менее 20</w:t>
            </w:r>
          </w:p>
        </w:tc>
      </w:tr>
      <w:tr w:rsidR="002E1F53">
        <w:tc>
          <w:tcPr>
            <w:tcW w:w="2760" w:type="dxa"/>
          </w:tcPr>
          <w:p w:rsidR="002E1F53" w:rsidRDefault="00A52C2D">
            <w:pPr>
              <w:pStyle w:val="ConsPlusNormal0"/>
            </w:pPr>
            <w:r>
              <w:t>Хлор</w:t>
            </w:r>
          </w:p>
        </w:tc>
        <w:tc>
          <w:tcPr>
            <w:tcW w:w="1620" w:type="dxa"/>
          </w:tcPr>
          <w:p w:rsidR="002E1F53" w:rsidRDefault="00A52C2D">
            <w:pPr>
              <w:pStyle w:val="ConsPlusNormal0"/>
              <w:jc w:val="center"/>
            </w:pPr>
            <w:r>
              <w:t>250 и более</w:t>
            </w:r>
          </w:p>
        </w:tc>
        <w:tc>
          <w:tcPr>
            <w:tcW w:w="1620" w:type="dxa"/>
          </w:tcPr>
          <w:p w:rsidR="002E1F53" w:rsidRDefault="00A52C2D">
            <w:pPr>
              <w:pStyle w:val="ConsPlusNormal0"/>
              <w:jc w:val="center"/>
            </w:pPr>
            <w:r>
              <w:t>25 и более, но менее 250</w:t>
            </w:r>
          </w:p>
        </w:tc>
        <w:tc>
          <w:tcPr>
            <w:tcW w:w="1980" w:type="dxa"/>
          </w:tcPr>
          <w:p w:rsidR="002E1F53" w:rsidRDefault="00A52C2D">
            <w:pPr>
              <w:pStyle w:val="ConsPlusNormal0"/>
              <w:jc w:val="center"/>
            </w:pPr>
            <w:r>
              <w:t>2,5 и более, но менее 25</w:t>
            </w:r>
          </w:p>
        </w:tc>
        <w:tc>
          <w:tcPr>
            <w:tcW w:w="1800" w:type="dxa"/>
          </w:tcPr>
          <w:p w:rsidR="002E1F53" w:rsidRDefault="00A52C2D">
            <w:pPr>
              <w:pStyle w:val="ConsPlusNormal0"/>
              <w:jc w:val="center"/>
            </w:pPr>
            <w:r>
              <w:t>0,5 и более, но менее 2,5</w:t>
            </w:r>
          </w:p>
        </w:tc>
      </w:tr>
      <w:tr w:rsidR="002E1F53">
        <w:tc>
          <w:tcPr>
            <w:tcW w:w="2760" w:type="dxa"/>
          </w:tcPr>
          <w:p w:rsidR="002E1F53" w:rsidRDefault="00A52C2D">
            <w:pPr>
              <w:pStyle w:val="ConsPlusNormal0"/>
            </w:pPr>
            <w:r>
              <w:t>Оксид этилена</w:t>
            </w:r>
          </w:p>
        </w:tc>
        <w:tc>
          <w:tcPr>
            <w:tcW w:w="1620" w:type="dxa"/>
          </w:tcPr>
          <w:p w:rsidR="002E1F53" w:rsidRDefault="00A52C2D">
            <w:pPr>
              <w:pStyle w:val="ConsPlusNormal0"/>
              <w:jc w:val="center"/>
            </w:pPr>
            <w:r>
              <w:t>500 и более</w:t>
            </w:r>
          </w:p>
        </w:tc>
        <w:tc>
          <w:tcPr>
            <w:tcW w:w="1620" w:type="dxa"/>
          </w:tcPr>
          <w:p w:rsidR="002E1F53" w:rsidRDefault="00A52C2D">
            <w:pPr>
              <w:pStyle w:val="ConsPlusNormal0"/>
              <w:jc w:val="center"/>
            </w:pPr>
            <w:r>
              <w:t>50 и более, но менее 500</w:t>
            </w:r>
          </w:p>
        </w:tc>
        <w:tc>
          <w:tcPr>
            <w:tcW w:w="1980" w:type="dxa"/>
          </w:tcPr>
          <w:p w:rsidR="002E1F53" w:rsidRDefault="00A52C2D">
            <w:pPr>
              <w:pStyle w:val="ConsPlusNormal0"/>
              <w:jc w:val="center"/>
            </w:pPr>
            <w:r>
              <w:t>5 и более, но менее 50</w:t>
            </w:r>
          </w:p>
        </w:tc>
        <w:tc>
          <w:tcPr>
            <w:tcW w:w="1800" w:type="dxa"/>
          </w:tcPr>
          <w:p w:rsidR="002E1F53" w:rsidRDefault="00A52C2D">
            <w:pPr>
              <w:pStyle w:val="ConsPlusNormal0"/>
              <w:jc w:val="center"/>
            </w:pPr>
            <w:r>
              <w:t>1 и более, но менее 5</w:t>
            </w:r>
          </w:p>
        </w:tc>
      </w:tr>
      <w:tr w:rsidR="002E1F53">
        <w:tc>
          <w:tcPr>
            <w:tcW w:w="2760" w:type="dxa"/>
          </w:tcPr>
          <w:p w:rsidR="002E1F53" w:rsidRDefault="00A52C2D">
            <w:pPr>
              <w:pStyle w:val="ConsPlusNormal0"/>
            </w:pPr>
            <w:r>
              <w:t>Цианистый водород</w:t>
            </w:r>
          </w:p>
        </w:tc>
        <w:tc>
          <w:tcPr>
            <w:tcW w:w="1620" w:type="dxa"/>
          </w:tcPr>
          <w:p w:rsidR="002E1F53" w:rsidRDefault="00A52C2D">
            <w:pPr>
              <w:pStyle w:val="ConsPlusNormal0"/>
              <w:jc w:val="center"/>
            </w:pPr>
            <w:r>
              <w:t>200 и более</w:t>
            </w:r>
          </w:p>
        </w:tc>
        <w:tc>
          <w:tcPr>
            <w:tcW w:w="1620" w:type="dxa"/>
          </w:tcPr>
          <w:p w:rsidR="002E1F53" w:rsidRDefault="00A52C2D">
            <w:pPr>
              <w:pStyle w:val="ConsPlusNormal0"/>
              <w:jc w:val="center"/>
            </w:pPr>
            <w:r>
              <w:t>20 и более, но менее 200</w:t>
            </w:r>
          </w:p>
        </w:tc>
        <w:tc>
          <w:tcPr>
            <w:tcW w:w="1980" w:type="dxa"/>
          </w:tcPr>
          <w:p w:rsidR="002E1F53" w:rsidRDefault="00A52C2D">
            <w:pPr>
              <w:pStyle w:val="ConsPlusNormal0"/>
              <w:jc w:val="center"/>
            </w:pPr>
            <w:r>
              <w:t>2 и более, но менее 20</w:t>
            </w:r>
          </w:p>
        </w:tc>
        <w:tc>
          <w:tcPr>
            <w:tcW w:w="1800" w:type="dxa"/>
          </w:tcPr>
          <w:p w:rsidR="002E1F53" w:rsidRDefault="00A52C2D">
            <w:pPr>
              <w:pStyle w:val="ConsPlusNormal0"/>
              <w:jc w:val="center"/>
            </w:pPr>
            <w:r>
              <w:t>0,4 и более, но менее 2</w:t>
            </w:r>
          </w:p>
        </w:tc>
      </w:tr>
      <w:tr w:rsidR="002E1F53">
        <w:tc>
          <w:tcPr>
            <w:tcW w:w="2760" w:type="dxa"/>
          </w:tcPr>
          <w:p w:rsidR="002E1F53" w:rsidRDefault="00A52C2D">
            <w:pPr>
              <w:pStyle w:val="ConsPlusNormal0"/>
            </w:pPr>
            <w:r>
              <w:t>Фтористый водород</w:t>
            </w:r>
          </w:p>
        </w:tc>
        <w:tc>
          <w:tcPr>
            <w:tcW w:w="1620" w:type="dxa"/>
          </w:tcPr>
          <w:p w:rsidR="002E1F53" w:rsidRDefault="00A52C2D">
            <w:pPr>
              <w:pStyle w:val="ConsPlusNormal0"/>
              <w:jc w:val="center"/>
            </w:pPr>
            <w:r>
              <w:t>500 и более</w:t>
            </w:r>
          </w:p>
        </w:tc>
        <w:tc>
          <w:tcPr>
            <w:tcW w:w="1620" w:type="dxa"/>
          </w:tcPr>
          <w:p w:rsidR="002E1F53" w:rsidRDefault="00A52C2D">
            <w:pPr>
              <w:pStyle w:val="ConsPlusNormal0"/>
              <w:jc w:val="center"/>
            </w:pPr>
            <w:r>
              <w:t>50 и более, но менее 500</w:t>
            </w:r>
          </w:p>
        </w:tc>
        <w:tc>
          <w:tcPr>
            <w:tcW w:w="1980" w:type="dxa"/>
          </w:tcPr>
          <w:p w:rsidR="002E1F53" w:rsidRDefault="00A52C2D">
            <w:pPr>
              <w:pStyle w:val="ConsPlusNormal0"/>
              <w:jc w:val="center"/>
            </w:pPr>
            <w:r>
              <w:t>5 и более, но менее 50</w:t>
            </w:r>
          </w:p>
        </w:tc>
        <w:tc>
          <w:tcPr>
            <w:tcW w:w="1800" w:type="dxa"/>
          </w:tcPr>
          <w:p w:rsidR="002E1F53" w:rsidRDefault="00A52C2D">
            <w:pPr>
              <w:pStyle w:val="ConsPlusNormal0"/>
              <w:jc w:val="center"/>
            </w:pPr>
            <w:r>
              <w:t>1 и более, но менее 5</w:t>
            </w:r>
          </w:p>
        </w:tc>
      </w:tr>
      <w:tr w:rsidR="002E1F53">
        <w:tc>
          <w:tcPr>
            <w:tcW w:w="2760" w:type="dxa"/>
          </w:tcPr>
          <w:p w:rsidR="002E1F53" w:rsidRDefault="00A52C2D">
            <w:pPr>
              <w:pStyle w:val="ConsPlusNormal0"/>
            </w:pPr>
            <w:r>
              <w:t>Сернистый водород</w:t>
            </w:r>
          </w:p>
        </w:tc>
        <w:tc>
          <w:tcPr>
            <w:tcW w:w="1620" w:type="dxa"/>
          </w:tcPr>
          <w:p w:rsidR="002E1F53" w:rsidRDefault="00A52C2D">
            <w:pPr>
              <w:pStyle w:val="ConsPlusNormal0"/>
              <w:jc w:val="center"/>
            </w:pPr>
            <w:r>
              <w:t>500 и более</w:t>
            </w:r>
          </w:p>
        </w:tc>
        <w:tc>
          <w:tcPr>
            <w:tcW w:w="1620" w:type="dxa"/>
          </w:tcPr>
          <w:p w:rsidR="002E1F53" w:rsidRDefault="00A52C2D">
            <w:pPr>
              <w:pStyle w:val="ConsPlusNormal0"/>
              <w:jc w:val="center"/>
            </w:pPr>
            <w:r>
              <w:t>50 и более, но менее 5</w:t>
            </w:r>
            <w:r>
              <w:t>00</w:t>
            </w:r>
          </w:p>
        </w:tc>
        <w:tc>
          <w:tcPr>
            <w:tcW w:w="1980" w:type="dxa"/>
          </w:tcPr>
          <w:p w:rsidR="002E1F53" w:rsidRDefault="00A52C2D">
            <w:pPr>
              <w:pStyle w:val="ConsPlusNormal0"/>
              <w:jc w:val="center"/>
            </w:pPr>
            <w:r>
              <w:t>5 и более, но менее 50</w:t>
            </w:r>
          </w:p>
        </w:tc>
        <w:tc>
          <w:tcPr>
            <w:tcW w:w="1800" w:type="dxa"/>
          </w:tcPr>
          <w:p w:rsidR="002E1F53" w:rsidRDefault="00A52C2D">
            <w:pPr>
              <w:pStyle w:val="ConsPlusNormal0"/>
              <w:jc w:val="center"/>
            </w:pPr>
            <w:r>
              <w:t>1 и более, но менее 5</w:t>
            </w:r>
          </w:p>
        </w:tc>
      </w:tr>
      <w:tr w:rsidR="002E1F53">
        <w:tc>
          <w:tcPr>
            <w:tcW w:w="2760" w:type="dxa"/>
          </w:tcPr>
          <w:p w:rsidR="002E1F53" w:rsidRDefault="00A52C2D">
            <w:pPr>
              <w:pStyle w:val="ConsPlusNormal0"/>
            </w:pPr>
            <w:r>
              <w:t>Диоксид серы</w:t>
            </w:r>
          </w:p>
        </w:tc>
        <w:tc>
          <w:tcPr>
            <w:tcW w:w="1620" w:type="dxa"/>
          </w:tcPr>
          <w:p w:rsidR="002E1F53" w:rsidRDefault="00A52C2D">
            <w:pPr>
              <w:pStyle w:val="ConsPlusNormal0"/>
              <w:jc w:val="center"/>
            </w:pPr>
            <w:r>
              <w:t>2500 и более</w:t>
            </w:r>
          </w:p>
        </w:tc>
        <w:tc>
          <w:tcPr>
            <w:tcW w:w="1620" w:type="dxa"/>
          </w:tcPr>
          <w:p w:rsidR="002E1F53" w:rsidRDefault="00A52C2D">
            <w:pPr>
              <w:pStyle w:val="ConsPlusNormal0"/>
              <w:jc w:val="center"/>
            </w:pPr>
            <w:r>
              <w:t>250 и более, но менее 2500</w:t>
            </w:r>
          </w:p>
        </w:tc>
        <w:tc>
          <w:tcPr>
            <w:tcW w:w="1980" w:type="dxa"/>
          </w:tcPr>
          <w:p w:rsidR="002E1F53" w:rsidRDefault="00A52C2D">
            <w:pPr>
              <w:pStyle w:val="ConsPlusNormal0"/>
              <w:jc w:val="center"/>
            </w:pPr>
            <w:r>
              <w:t>25 и более, но менее 250</w:t>
            </w:r>
          </w:p>
        </w:tc>
        <w:tc>
          <w:tcPr>
            <w:tcW w:w="1800" w:type="dxa"/>
          </w:tcPr>
          <w:p w:rsidR="002E1F53" w:rsidRDefault="00A52C2D">
            <w:pPr>
              <w:pStyle w:val="ConsPlusNormal0"/>
              <w:jc w:val="center"/>
            </w:pPr>
            <w:r>
              <w:t>5 и более, но менее 25</w:t>
            </w:r>
          </w:p>
        </w:tc>
      </w:tr>
      <w:tr w:rsidR="002E1F53">
        <w:tc>
          <w:tcPr>
            <w:tcW w:w="2760" w:type="dxa"/>
          </w:tcPr>
          <w:p w:rsidR="002E1F53" w:rsidRDefault="00A52C2D">
            <w:pPr>
              <w:pStyle w:val="ConsPlusNormal0"/>
            </w:pPr>
            <w:proofErr w:type="spellStart"/>
            <w:r>
              <w:t>Триоксид</w:t>
            </w:r>
            <w:proofErr w:type="spellEnd"/>
            <w:r>
              <w:t xml:space="preserve"> серы</w:t>
            </w:r>
          </w:p>
        </w:tc>
        <w:tc>
          <w:tcPr>
            <w:tcW w:w="1620" w:type="dxa"/>
          </w:tcPr>
          <w:p w:rsidR="002E1F53" w:rsidRDefault="00A52C2D">
            <w:pPr>
              <w:pStyle w:val="ConsPlusNormal0"/>
              <w:jc w:val="center"/>
            </w:pPr>
            <w:r>
              <w:t>750 и более</w:t>
            </w:r>
          </w:p>
        </w:tc>
        <w:tc>
          <w:tcPr>
            <w:tcW w:w="1620" w:type="dxa"/>
          </w:tcPr>
          <w:p w:rsidR="002E1F53" w:rsidRDefault="00A52C2D">
            <w:pPr>
              <w:pStyle w:val="ConsPlusNormal0"/>
              <w:jc w:val="center"/>
            </w:pPr>
            <w:r>
              <w:t>75 и более, но менее 750</w:t>
            </w:r>
          </w:p>
        </w:tc>
        <w:tc>
          <w:tcPr>
            <w:tcW w:w="1980" w:type="dxa"/>
          </w:tcPr>
          <w:p w:rsidR="002E1F53" w:rsidRDefault="00A52C2D">
            <w:pPr>
              <w:pStyle w:val="ConsPlusNormal0"/>
              <w:jc w:val="center"/>
            </w:pPr>
            <w:r>
              <w:t>7,5 и более, но менее 75</w:t>
            </w:r>
          </w:p>
        </w:tc>
        <w:tc>
          <w:tcPr>
            <w:tcW w:w="1800" w:type="dxa"/>
          </w:tcPr>
          <w:p w:rsidR="002E1F53" w:rsidRDefault="00A52C2D">
            <w:pPr>
              <w:pStyle w:val="ConsPlusNormal0"/>
              <w:jc w:val="center"/>
            </w:pPr>
            <w:r>
              <w:t>1,5 и более, но менее 7,5</w:t>
            </w:r>
          </w:p>
        </w:tc>
      </w:tr>
      <w:tr w:rsidR="002E1F53">
        <w:tc>
          <w:tcPr>
            <w:tcW w:w="2760" w:type="dxa"/>
          </w:tcPr>
          <w:p w:rsidR="002E1F53" w:rsidRDefault="00A52C2D">
            <w:pPr>
              <w:pStyle w:val="ConsPlusNormal0"/>
            </w:pPr>
            <w:r>
              <w:t>Алкилы свинца</w:t>
            </w:r>
          </w:p>
        </w:tc>
        <w:tc>
          <w:tcPr>
            <w:tcW w:w="1620" w:type="dxa"/>
          </w:tcPr>
          <w:p w:rsidR="002E1F53" w:rsidRDefault="00A52C2D">
            <w:pPr>
              <w:pStyle w:val="ConsPlusNormal0"/>
              <w:jc w:val="center"/>
            </w:pPr>
            <w:r>
              <w:t>500 и более</w:t>
            </w:r>
          </w:p>
        </w:tc>
        <w:tc>
          <w:tcPr>
            <w:tcW w:w="1620" w:type="dxa"/>
          </w:tcPr>
          <w:p w:rsidR="002E1F53" w:rsidRDefault="00A52C2D">
            <w:pPr>
              <w:pStyle w:val="ConsPlusNormal0"/>
              <w:jc w:val="center"/>
            </w:pPr>
            <w:r>
              <w:t>50 и более, но менее 500</w:t>
            </w:r>
          </w:p>
        </w:tc>
        <w:tc>
          <w:tcPr>
            <w:tcW w:w="1980" w:type="dxa"/>
          </w:tcPr>
          <w:p w:rsidR="002E1F53" w:rsidRDefault="00A52C2D">
            <w:pPr>
              <w:pStyle w:val="ConsPlusNormal0"/>
              <w:jc w:val="center"/>
            </w:pPr>
            <w:r>
              <w:t>5 и более, но менее 50</w:t>
            </w:r>
          </w:p>
        </w:tc>
        <w:tc>
          <w:tcPr>
            <w:tcW w:w="1800" w:type="dxa"/>
          </w:tcPr>
          <w:p w:rsidR="002E1F53" w:rsidRDefault="00A52C2D">
            <w:pPr>
              <w:pStyle w:val="ConsPlusNormal0"/>
              <w:jc w:val="center"/>
            </w:pPr>
            <w:r>
              <w:t>1 и более, но менее 5</w:t>
            </w:r>
          </w:p>
        </w:tc>
      </w:tr>
      <w:tr w:rsidR="002E1F53">
        <w:tc>
          <w:tcPr>
            <w:tcW w:w="2760" w:type="dxa"/>
          </w:tcPr>
          <w:p w:rsidR="002E1F53" w:rsidRDefault="00A52C2D">
            <w:pPr>
              <w:pStyle w:val="ConsPlusNormal0"/>
            </w:pPr>
            <w:r>
              <w:t>Фосген</w:t>
            </w:r>
          </w:p>
        </w:tc>
        <w:tc>
          <w:tcPr>
            <w:tcW w:w="1620" w:type="dxa"/>
          </w:tcPr>
          <w:p w:rsidR="002E1F53" w:rsidRDefault="00A52C2D">
            <w:pPr>
              <w:pStyle w:val="ConsPlusNormal0"/>
              <w:jc w:val="center"/>
            </w:pPr>
            <w:r>
              <w:t>7,5 и более</w:t>
            </w:r>
          </w:p>
        </w:tc>
        <w:tc>
          <w:tcPr>
            <w:tcW w:w="1620" w:type="dxa"/>
          </w:tcPr>
          <w:p w:rsidR="002E1F53" w:rsidRDefault="00A52C2D">
            <w:pPr>
              <w:pStyle w:val="ConsPlusNormal0"/>
              <w:jc w:val="center"/>
            </w:pPr>
            <w:r>
              <w:t>0,75 и более, но менее 7,5</w:t>
            </w:r>
          </w:p>
        </w:tc>
        <w:tc>
          <w:tcPr>
            <w:tcW w:w="1980" w:type="dxa"/>
          </w:tcPr>
          <w:p w:rsidR="002E1F53" w:rsidRDefault="00A52C2D">
            <w:pPr>
              <w:pStyle w:val="ConsPlusNormal0"/>
              <w:jc w:val="center"/>
            </w:pPr>
            <w:r>
              <w:t>0,075 и более, но менее 0,75</w:t>
            </w:r>
          </w:p>
        </w:tc>
        <w:tc>
          <w:tcPr>
            <w:tcW w:w="1800" w:type="dxa"/>
          </w:tcPr>
          <w:p w:rsidR="002E1F53" w:rsidRDefault="00A52C2D">
            <w:pPr>
              <w:pStyle w:val="ConsPlusNormal0"/>
              <w:jc w:val="center"/>
            </w:pPr>
            <w:r>
              <w:t>0,015 и более, но менее 0,075</w:t>
            </w:r>
          </w:p>
        </w:tc>
      </w:tr>
      <w:tr w:rsidR="002E1F53">
        <w:tc>
          <w:tcPr>
            <w:tcW w:w="2760" w:type="dxa"/>
          </w:tcPr>
          <w:p w:rsidR="002E1F53" w:rsidRDefault="00A52C2D">
            <w:pPr>
              <w:pStyle w:val="ConsPlusNormal0"/>
            </w:pPr>
            <w:proofErr w:type="spellStart"/>
            <w:r>
              <w:t>Метилизоцианат</w:t>
            </w:r>
            <w:proofErr w:type="spellEnd"/>
          </w:p>
        </w:tc>
        <w:tc>
          <w:tcPr>
            <w:tcW w:w="1620" w:type="dxa"/>
          </w:tcPr>
          <w:p w:rsidR="002E1F53" w:rsidRDefault="00A52C2D">
            <w:pPr>
              <w:pStyle w:val="ConsPlusNormal0"/>
              <w:jc w:val="center"/>
            </w:pPr>
            <w:r>
              <w:t>1,5 и более</w:t>
            </w:r>
          </w:p>
        </w:tc>
        <w:tc>
          <w:tcPr>
            <w:tcW w:w="1620" w:type="dxa"/>
          </w:tcPr>
          <w:p w:rsidR="002E1F53" w:rsidRDefault="00A52C2D">
            <w:pPr>
              <w:pStyle w:val="ConsPlusNormal0"/>
              <w:jc w:val="center"/>
            </w:pPr>
            <w:r>
              <w:t>0,15 и более, но менее 1,5</w:t>
            </w:r>
          </w:p>
        </w:tc>
        <w:tc>
          <w:tcPr>
            <w:tcW w:w="1980" w:type="dxa"/>
          </w:tcPr>
          <w:p w:rsidR="002E1F53" w:rsidRDefault="00A52C2D">
            <w:pPr>
              <w:pStyle w:val="ConsPlusNormal0"/>
              <w:jc w:val="center"/>
            </w:pPr>
            <w:r>
              <w:t>0,015 и более, но менее 0,15</w:t>
            </w:r>
          </w:p>
        </w:tc>
        <w:tc>
          <w:tcPr>
            <w:tcW w:w="1800" w:type="dxa"/>
          </w:tcPr>
          <w:p w:rsidR="002E1F53" w:rsidRDefault="00A52C2D">
            <w:pPr>
              <w:pStyle w:val="ConsPlusNormal0"/>
              <w:jc w:val="center"/>
            </w:pPr>
            <w:r>
              <w:t>0,003 и более, но менее 0,015</w:t>
            </w:r>
          </w:p>
        </w:tc>
      </w:tr>
    </w:tbl>
    <w:p w:rsidR="002E1F53" w:rsidRDefault="002E1F53">
      <w:pPr>
        <w:pStyle w:val="ConsPlusNormal0"/>
        <w:jc w:val="both"/>
      </w:pPr>
    </w:p>
    <w:p w:rsidR="002E1F53" w:rsidRDefault="00A52C2D">
      <w:pPr>
        <w:pStyle w:val="ConsPlusNormal0"/>
        <w:jc w:val="right"/>
        <w:outlineLvl w:val="1"/>
      </w:pPr>
      <w:bookmarkStart w:id="39" w:name="P700"/>
      <w:bookmarkEnd w:id="39"/>
      <w:r>
        <w:t>Таблица 2</w:t>
      </w:r>
    </w:p>
    <w:p w:rsidR="002E1F53" w:rsidRDefault="002E1F53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60"/>
        <w:gridCol w:w="1620"/>
        <w:gridCol w:w="1620"/>
        <w:gridCol w:w="1980"/>
        <w:gridCol w:w="1800"/>
      </w:tblGrid>
      <w:tr w:rsidR="002E1F53">
        <w:tc>
          <w:tcPr>
            <w:tcW w:w="2760" w:type="dxa"/>
            <w:vMerge w:val="restart"/>
          </w:tcPr>
          <w:p w:rsidR="002E1F53" w:rsidRDefault="00A52C2D">
            <w:pPr>
              <w:pStyle w:val="ConsPlusNormal0"/>
              <w:jc w:val="center"/>
            </w:pPr>
            <w:r>
              <w:t>Виды опасных веществ</w:t>
            </w:r>
          </w:p>
        </w:tc>
        <w:tc>
          <w:tcPr>
            <w:tcW w:w="7020" w:type="dxa"/>
            <w:gridSpan w:val="4"/>
          </w:tcPr>
          <w:p w:rsidR="002E1F53" w:rsidRDefault="00A52C2D">
            <w:pPr>
              <w:pStyle w:val="ConsPlusNormal0"/>
              <w:jc w:val="center"/>
            </w:pPr>
            <w:r>
              <w:t xml:space="preserve">Количество опасных веществ, </w:t>
            </w:r>
            <w:proofErr w:type="gramStart"/>
            <w:r>
              <w:t>т</w:t>
            </w:r>
            <w:proofErr w:type="gramEnd"/>
          </w:p>
        </w:tc>
      </w:tr>
      <w:tr w:rsidR="002E1F53">
        <w:tc>
          <w:tcPr>
            <w:tcW w:w="2760" w:type="dxa"/>
            <w:vMerge/>
          </w:tcPr>
          <w:p w:rsidR="002E1F53" w:rsidRDefault="002E1F53">
            <w:pPr>
              <w:pStyle w:val="ConsPlusNormal0"/>
            </w:pPr>
          </w:p>
        </w:tc>
        <w:tc>
          <w:tcPr>
            <w:tcW w:w="1620" w:type="dxa"/>
          </w:tcPr>
          <w:p w:rsidR="002E1F53" w:rsidRDefault="00A52C2D">
            <w:pPr>
              <w:pStyle w:val="ConsPlusNormal0"/>
              <w:jc w:val="center"/>
            </w:pPr>
            <w:r>
              <w:t>I класс опасности</w:t>
            </w:r>
          </w:p>
        </w:tc>
        <w:tc>
          <w:tcPr>
            <w:tcW w:w="1620" w:type="dxa"/>
          </w:tcPr>
          <w:p w:rsidR="002E1F53" w:rsidRDefault="00A52C2D">
            <w:pPr>
              <w:pStyle w:val="ConsPlusNormal0"/>
              <w:jc w:val="center"/>
            </w:pPr>
            <w:r>
              <w:t>II класс опасности</w:t>
            </w:r>
          </w:p>
        </w:tc>
        <w:tc>
          <w:tcPr>
            <w:tcW w:w="1980" w:type="dxa"/>
          </w:tcPr>
          <w:p w:rsidR="002E1F53" w:rsidRDefault="00A52C2D">
            <w:pPr>
              <w:pStyle w:val="ConsPlusNormal0"/>
              <w:jc w:val="center"/>
            </w:pPr>
            <w:r>
              <w:t>III класс опасности</w:t>
            </w:r>
          </w:p>
        </w:tc>
        <w:tc>
          <w:tcPr>
            <w:tcW w:w="1800" w:type="dxa"/>
          </w:tcPr>
          <w:p w:rsidR="002E1F53" w:rsidRDefault="00A52C2D">
            <w:pPr>
              <w:pStyle w:val="ConsPlusNormal0"/>
              <w:jc w:val="center"/>
            </w:pPr>
            <w:r>
              <w:t>IV класс опасности</w:t>
            </w:r>
          </w:p>
        </w:tc>
      </w:tr>
      <w:tr w:rsidR="002E1F53">
        <w:tc>
          <w:tcPr>
            <w:tcW w:w="2760" w:type="dxa"/>
          </w:tcPr>
          <w:p w:rsidR="002E1F53" w:rsidRDefault="00A52C2D">
            <w:pPr>
              <w:pStyle w:val="ConsPlusNormal0"/>
            </w:pPr>
            <w:r>
              <w:t>Воспламеняющиеся и горючие газы</w:t>
            </w:r>
          </w:p>
        </w:tc>
        <w:tc>
          <w:tcPr>
            <w:tcW w:w="1620" w:type="dxa"/>
          </w:tcPr>
          <w:p w:rsidR="002E1F53" w:rsidRDefault="00A52C2D">
            <w:pPr>
              <w:pStyle w:val="ConsPlusNormal0"/>
              <w:jc w:val="center"/>
            </w:pPr>
            <w:r>
              <w:t>2000 и более</w:t>
            </w:r>
          </w:p>
        </w:tc>
        <w:tc>
          <w:tcPr>
            <w:tcW w:w="1620" w:type="dxa"/>
          </w:tcPr>
          <w:p w:rsidR="002E1F53" w:rsidRDefault="00A52C2D">
            <w:pPr>
              <w:pStyle w:val="ConsPlusNormal0"/>
              <w:jc w:val="center"/>
            </w:pPr>
            <w:r>
              <w:t>200 и более, но менее 2000</w:t>
            </w:r>
          </w:p>
        </w:tc>
        <w:tc>
          <w:tcPr>
            <w:tcW w:w="1980" w:type="dxa"/>
          </w:tcPr>
          <w:p w:rsidR="002E1F53" w:rsidRDefault="00A52C2D">
            <w:pPr>
              <w:pStyle w:val="ConsPlusNormal0"/>
              <w:jc w:val="center"/>
            </w:pPr>
            <w:r>
              <w:t>20 и более, но менее 200</w:t>
            </w:r>
          </w:p>
        </w:tc>
        <w:tc>
          <w:tcPr>
            <w:tcW w:w="1800" w:type="dxa"/>
          </w:tcPr>
          <w:p w:rsidR="002E1F53" w:rsidRDefault="00A52C2D">
            <w:pPr>
              <w:pStyle w:val="ConsPlusNormal0"/>
              <w:jc w:val="center"/>
            </w:pPr>
            <w:r>
              <w:t>1 и более, но менее 20</w:t>
            </w:r>
          </w:p>
        </w:tc>
      </w:tr>
      <w:tr w:rsidR="002E1F53">
        <w:tc>
          <w:tcPr>
            <w:tcW w:w="2760" w:type="dxa"/>
          </w:tcPr>
          <w:p w:rsidR="002E1F53" w:rsidRDefault="00A52C2D">
            <w:pPr>
              <w:pStyle w:val="ConsPlusNormal0"/>
            </w:pPr>
            <w:r>
              <w:t>Горючие жидкости, находящиеся на товарно-сырьевых складах и базах</w:t>
            </w:r>
          </w:p>
        </w:tc>
        <w:tc>
          <w:tcPr>
            <w:tcW w:w="1620" w:type="dxa"/>
          </w:tcPr>
          <w:p w:rsidR="002E1F53" w:rsidRDefault="00A52C2D">
            <w:pPr>
              <w:pStyle w:val="ConsPlusNormal0"/>
              <w:jc w:val="center"/>
            </w:pPr>
            <w:r>
              <w:t>500 000 и более</w:t>
            </w:r>
          </w:p>
        </w:tc>
        <w:tc>
          <w:tcPr>
            <w:tcW w:w="1620" w:type="dxa"/>
          </w:tcPr>
          <w:p w:rsidR="002E1F53" w:rsidRDefault="00A52C2D">
            <w:pPr>
              <w:pStyle w:val="ConsPlusNormal0"/>
              <w:jc w:val="center"/>
            </w:pPr>
            <w:r>
              <w:t>50 000 и более, но менее 500 000</w:t>
            </w:r>
          </w:p>
        </w:tc>
        <w:tc>
          <w:tcPr>
            <w:tcW w:w="1980" w:type="dxa"/>
          </w:tcPr>
          <w:p w:rsidR="002E1F53" w:rsidRDefault="00A52C2D">
            <w:pPr>
              <w:pStyle w:val="ConsPlusNormal0"/>
              <w:jc w:val="center"/>
            </w:pPr>
            <w:r>
              <w:t>1000 и более, но менее 50 000</w:t>
            </w:r>
          </w:p>
        </w:tc>
        <w:tc>
          <w:tcPr>
            <w:tcW w:w="1800" w:type="dxa"/>
          </w:tcPr>
          <w:p w:rsidR="002E1F53" w:rsidRDefault="00A52C2D">
            <w:pPr>
              <w:pStyle w:val="ConsPlusNormal0"/>
              <w:jc w:val="center"/>
            </w:pPr>
            <w:r>
              <w:t>-</w:t>
            </w:r>
          </w:p>
        </w:tc>
      </w:tr>
      <w:tr w:rsidR="002E1F53">
        <w:tc>
          <w:tcPr>
            <w:tcW w:w="2760" w:type="dxa"/>
          </w:tcPr>
          <w:p w:rsidR="002E1F53" w:rsidRDefault="00A52C2D">
            <w:pPr>
              <w:pStyle w:val="ConsPlusNormal0"/>
            </w:pPr>
            <w:r>
              <w:t>Горючие жидкости, используемые в технологическом процессе или транспортируемые по магистральному трубопроводу</w:t>
            </w:r>
          </w:p>
        </w:tc>
        <w:tc>
          <w:tcPr>
            <w:tcW w:w="1620" w:type="dxa"/>
          </w:tcPr>
          <w:p w:rsidR="002E1F53" w:rsidRDefault="00A52C2D">
            <w:pPr>
              <w:pStyle w:val="ConsPlusNormal0"/>
              <w:jc w:val="center"/>
            </w:pPr>
            <w:r>
              <w:t>2000 и более</w:t>
            </w:r>
          </w:p>
        </w:tc>
        <w:tc>
          <w:tcPr>
            <w:tcW w:w="1620" w:type="dxa"/>
          </w:tcPr>
          <w:p w:rsidR="002E1F53" w:rsidRDefault="00A52C2D">
            <w:pPr>
              <w:pStyle w:val="ConsPlusNormal0"/>
              <w:jc w:val="center"/>
            </w:pPr>
            <w:r>
              <w:t>200 и более, но менее 2000</w:t>
            </w:r>
          </w:p>
        </w:tc>
        <w:tc>
          <w:tcPr>
            <w:tcW w:w="1980" w:type="dxa"/>
          </w:tcPr>
          <w:p w:rsidR="002E1F53" w:rsidRDefault="00A52C2D">
            <w:pPr>
              <w:pStyle w:val="ConsPlusNormal0"/>
              <w:jc w:val="center"/>
            </w:pPr>
            <w:r>
              <w:t>20 и более, но менее 200</w:t>
            </w:r>
          </w:p>
        </w:tc>
        <w:tc>
          <w:tcPr>
            <w:tcW w:w="1800" w:type="dxa"/>
          </w:tcPr>
          <w:p w:rsidR="002E1F53" w:rsidRDefault="00A52C2D">
            <w:pPr>
              <w:pStyle w:val="ConsPlusNormal0"/>
              <w:jc w:val="center"/>
            </w:pPr>
            <w:r>
              <w:t>1 и более, но менее 20</w:t>
            </w:r>
          </w:p>
        </w:tc>
      </w:tr>
      <w:tr w:rsidR="002E1F53">
        <w:tc>
          <w:tcPr>
            <w:tcW w:w="2760" w:type="dxa"/>
          </w:tcPr>
          <w:p w:rsidR="002E1F53" w:rsidRDefault="00A52C2D">
            <w:pPr>
              <w:pStyle w:val="ConsPlusNormal0"/>
            </w:pPr>
            <w:r>
              <w:t>Токсичные вещества</w:t>
            </w:r>
          </w:p>
        </w:tc>
        <w:tc>
          <w:tcPr>
            <w:tcW w:w="1620" w:type="dxa"/>
          </w:tcPr>
          <w:p w:rsidR="002E1F53" w:rsidRDefault="00A52C2D">
            <w:pPr>
              <w:pStyle w:val="ConsPlusNormal0"/>
              <w:jc w:val="center"/>
            </w:pPr>
            <w:r>
              <w:t>2000 и более</w:t>
            </w:r>
          </w:p>
        </w:tc>
        <w:tc>
          <w:tcPr>
            <w:tcW w:w="1620" w:type="dxa"/>
          </w:tcPr>
          <w:p w:rsidR="002E1F53" w:rsidRDefault="00A52C2D">
            <w:pPr>
              <w:pStyle w:val="ConsPlusNormal0"/>
              <w:jc w:val="center"/>
            </w:pPr>
            <w:r>
              <w:t>200 и более, но менее 200</w:t>
            </w:r>
            <w:r>
              <w:t>0</w:t>
            </w:r>
          </w:p>
        </w:tc>
        <w:tc>
          <w:tcPr>
            <w:tcW w:w="1980" w:type="dxa"/>
          </w:tcPr>
          <w:p w:rsidR="002E1F53" w:rsidRDefault="00A52C2D">
            <w:pPr>
              <w:pStyle w:val="ConsPlusNormal0"/>
              <w:jc w:val="center"/>
            </w:pPr>
            <w:r>
              <w:t>20 и более, но менее 200</w:t>
            </w:r>
          </w:p>
        </w:tc>
        <w:tc>
          <w:tcPr>
            <w:tcW w:w="1800" w:type="dxa"/>
          </w:tcPr>
          <w:p w:rsidR="002E1F53" w:rsidRDefault="00A52C2D">
            <w:pPr>
              <w:pStyle w:val="ConsPlusNormal0"/>
              <w:jc w:val="center"/>
            </w:pPr>
            <w:r>
              <w:t>1 и более, но менее 20</w:t>
            </w:r>
          </w:p>
        </w:tc>
      </w:tr>
      <w:tr w:rsidR="002E1F53">
        <w:tc>
          <w:tcPr>
            <w:tcW w:w="2760" w:type="dxa"/>
          </w:tcPr>
          <w:p w:rsidR="002E1F53" w:rsidRDefault="00A52C2D">
            <w:pPr>
              <w:pStyle w:val="ConsPlusNormal0"/>
            </w:pPr>
            <w:r>
              <w:t>Высокотоксичные вещества</w:t>
            </w:r>
          </w:p>
        </w:tc>
        <w:tc>
          <w:tcPr>
            <w:tcW w:w="1620" w:type="dxa"/>
          </w:tcPr>
          <w:p w:rsidR="002E1F53" w:rsidRDefault="00A52C2D">
            <w:pPr>
              <w:pStyle w:val="ConsPlusNormal0"/>
              <w:jc w:val="center"/>
            </w:pPr>
            <w:r>
              <w:t>200 и более</w:t>
            </w:r>
          </w:p>
        </w:tc>
        <w:tc>
          <w:tcPr>
            <w:tcW w:w="1620" w:type="dxa"/>
          </w:tcPr>
          <w:p w:rsidR="002E1F53" w:rsidRDefault="00A52C2D">
            <w:pPr>
              <w:pStyle w:val="ConsPlusNormal0"/>
              <w:jc w:val="center"/>
            </w:pPr>
            <w:r>
              <w:t>20 и более, но менее 200</w:t>
            </w:r>
          </w:p>
        </w:tc>
        <w:tc>
          <w:tcPr>
            <w:tcW w:w="1980" w:type="dxa"/>
          </w:tcPr>
          <w:p w:rsidR="002E1F53" w:rsidRDefault="00A52C2D">
            <w:pPr>
              <w:pStyle w:val="ConsPlusNormal0"/>
              <w:jc w:val="center"/>
            </w:pPr>
            <w:r>
              <w:t>2 и более, но менее 20</w:t>
            </w:r>
          </w:p>
        </w:tc>
        <w:tc>
          <w:tcPr>
            <w:tcW w:w="1800" w:type="dxa"/>
          </w:tcPr>
          <w:p w:rsidR="002E1F53" w:rsidRDefault="00A52C2D">
            <w:pPr>
              <w:pStyle w:val="ConsPlusNormal0"/>
              <w:jc w:val="center"/>
            </w:pPr>
            <w:r>
              <w:t>0,1 и более, но менее 2</w:t>
            </w:r>
          </w:p>
        </w:tc>
      </w:tr>
      <w:tr w:rsidR="002E1F53">
        <w:tc>
          <w:tcPr>
            <w:tcW w:w="2760" w:type="dxa"/>
          </w:tcPr>
          <w:p w:rsidR="002E1F53" w:rsidRDefault="00A52C2D">
            <w:pPr>
              <w:pStyle w:val="ConsPlusNormal0"/>
            </w:pPr>
            <w:r>
              <w:t>Окисляющие вещества</w:t>
            </w:r>
          </w:p>
        </w:tc>
        <w:tc>
          <w:tcPr>
            <w:tcW w:w="1620" w:type="dxa"/>
          </w:tcPr>
          <w:p w:rsidR="002E1F53" w:rsidRDefault="00A52C2D">
            <w:pPr>
              <w:pStyle w:val="ConsPlusNormal0"/>
              <w:jc w:val="center"/>
            </w:pPr>
            <w:r>
              <w:t>2000 и более</w:t>
            </w:r>
          </w:p>
        </w:tc>
        <w:tc>
          <w:tcPr>
            <w:tcW w:w="1620" w:type="dxa"/>
          </w:tcPr>
          <w:p w:rsidR="002E1F53" w:rsidRDefault="00A52C2D">
            <w:pPr>
              <w:pStyle w:val="ConsPlusNormal0"/>
              <w:jc w:val="center"/>
            </w:pPr>
            <w:r>
              <w:t>200 и более, но менее 2000</w:t>
            </w:r>
          </w:p>
        </w:tc>
        <w:tc>
          <w:tcPr>
            <w:tcW w:w="1980" w:type="dxa"/>
          </w:tcPr>
          <w:p w:rsidR="002E1F53" w:rsidRDefault="00A52C2D">
            <w:pPr>
              <w:pStyle w:val="ConsPlusNormal0"/>
              <w:jc w:val="center"/>
            </w:pPr>
            <w:r>
              <w:t>20 и более, но менее 200</w:t>
            </w:r>
          </w:p>
        </w:tc>
        <w:tc>
          <w:tcPr>
            <w:tcW w:w="1800" w:type="dxa"/>
          </w:tcPr>
          <w:p w:rsidR="002E1F53" w:rsidRDefault="00A52C2D">
            <w:pPr>
              <w:pStyle w:val="ConsPlusNormal0"/>
              <w:jc w:val="center"/>
            </w:pPr>
            <w:r>
              <w:t>1 и более, но менее 20</w:t>
            </w:r>
          </w:p>
        </w:tc>
      </w:tr>
      <w:tr w:rsidR="002E1F53">
        <w:tc>
          <w:tcPr>
            <w:tcW w:w="2760" w:type="dxa"/>
          </w:tcPr>
          <w:p w:rsidR="002E1F53" w:rsidRDefault="00A52C2D">
            <w:pPr>
              <w:pStyle w:val="ConsPlusNormal0"/>
            </w:pPr>
            <w:r>
              <w:t>Взрывчатые вещества</w:t>
            </w:r>
          </w:p>
        </w:tc>
        <w:tc>
          <w:tcPr>
            <w:tcW w:w="1620" w:type="dxa"/>
          </w:tcPr>
          <w:p w:rsidR="002E1F53" w:rsidRDefault="00A52C2D">
            <w:pPr>
              <w:pStyle w:val="ConsPlusNormal0"/>
              <w:jc w:val="center"/>
            </w:pPr>
            <w:r>
              <w:t>500 и более</w:t>
            </w:r>
          </w:p>
        </w:tc>
        <w:tc>
          <w:tcPr>
            <w:tcW w:w="1620" w:type="dxa"/>
          </w:tcPr>
          <w:p w:rsidR="002E1F53" w:rsidRDefault="00A52C2D">
            <w:pPr>
              <w:pStyle w:val="ConsPlusNormal0"/>
              <w:jc w:val="center"/>
            </w:pPr>
            <w:r>
              <w:t>50 и более, но менее 500</w:t>
            </w:r>
          </w:p>
        </w:tc>
        <w:tc>
          <w:tcPr>
            <w:tcW w:w="1980" w:type="dxa"/>
          </w:tcPr>
          <w:p w:rsidR="002E1F53" w:rsidRDefault="00A52C2D">
            <w:pPr>
              <w:pStyle w:val="ConsPlusNormal0"/>
              <w:jc w:val="center"/>
            </w:pPr>
            <w:r>
              <w:t>менее 50</w:t>
            </w:r>
          </w:p>
        </w:tc>
        <w:tc>
          <w:tcPr>
            <w:tcW w:w="1800" w:type="dxa"/>
          </w:tcPr>
          <w:p w:rsidR="002E1F53" w:rsidRDefault="00A52C2D">
            <w:pPr>
              <w:pStyle w:val="ConsPlusNormal0"/>
              <w:jc w:val="center"/>
            </w:pPr>
            <w:r>
              <w:t>-</w:t>
            </w:r>
          </w:p>
        </w:tc>
      </w:tr>
      <w:tr w:rsidR="002E1F53">
        <w:tc>
          <w:tcPr>
            <w:tcW w:w="2760" w:type="dxa"/>
          </w:tcPr>
          <w:p w:rsidR="002E1F53" w:rsidRDefault="00A52C2D">
            <w:pPr>
              <w:pStyle w:val="ConsPlusNormal0"/>
            </w:pPr>
            <w:r>
              <w:t>Вещества, представляющие опасность для окружающей среды</w:t>
            </w:r>
          </w:p>
        </w:tc>
        <w:tc>
          <w:tcPr>
            <w:tcW w:w="1620" w:type="dxa"/>
          </w:tcPr>
          <w:p w:rsidR="002E1F53" w:rsidRDefault="00A52C2D">
            <w:pPr>
              <w:pStyle w:val="ConsPlusNormal0"/>
              <w:jc w:val="center"/>
            </w:pPr>
            <w:r>
              <w:t>2000 и более</w:t>
            </w:r>
          </w:p>
        </w:tc>
        <w:tc>
          <w:tcPr>
            <w:tcW w:w="1620" w:type="dxa"/>
          </w:tcPr>
          <w:p w:rsidR="002E1F53" w:rsidRDefault="00A52C2D">
            <w:pPr>
              <w:pStyle w:val="ConsPlusNormal0"/>
              <w:jc w:val="center"/>
            </w:pPr>
            <w:r>
              <w:t>200 и более, но менее 2000</w:t>
            </w:r>
          </w:p>
        </w:tc>
        <w:tc>
          <w:tcPr>
            <w:tcW w:w="1980" w:type="dxa"/>
          </w:tcPr>
          <w:p w:rsidR="002E1F53" w:rsidRDefault="00A52C2D">
            <w:pPr>
              <w:pStyle w:val="ConsPlusNormal0"/>
              <w:jc w:val="center"/>
            </w:pPr>
            <w:r>
              <w:t>20 и более, но менее 200</w:t>
            </w:r>
          </w:p>
        </w:tc>
        <w:tc>
          <w:tcPr>
            <w:tcW w:w="1800" w:type="dxa"/>
          </w:tcPr>
          <w:p w:rsidR="002E1F53" w:rsidRDefault="00A52C2D">
            <w:pPr>
              <w:pStyle w:val="ConsPlusNormal0"/>
              <w:jc w:val="center"/>
            </w:pPr>
            <w:r>
              <w:t>1 и более, но менее 20</w:t>
            </w:r>
          </w:p>
        </w:tc>
      </w:tr>
    </w:tbl>
    <w:p w:rsidR="002E1F53" w:rsidRDefault="002E1F53">
      <w:pPr>
        <w:pStyle w:val="ConsPlusNormal0"/>
        <w:jc w:val="both"/>
      </w:pPr>
    </w:p>
    <w:p w:rsidR="002E1F53" w:rsidRDefault="00A52C2D">
      <w:pPr>
        <w:pStyle w:val="ConsPlusNormal0"/>
        <w:ind w:firstLine="540"/>
        <w:jc w:val="both"/>
      </w:pPr>
      <w:r>
        <w:t xml:space="preserve">Примечания: 1. Для опасных веществ, не указанных в </w:t>
      </w:r>
      <w:hyperlink w:anchor="P621" w:tooltip="Таблица 1">
        <w:r>
          <w:rPr>
            <w:color w:val="0000FF"/>
          </w:rPr>
          <w:t>таблице 1</w:t>
        </w:r>
      </w:hyperlink>
      <w:r>
        <w:t xml:space="preserve"> настоящего приложения, применяются данные, содержащиеся в </w:t>
      </w:r>
      <w:hyperlink w:anchor="P700" w:tooltip="Таблица 2">
        <w:r>
          <w:rPr>
            <w:color w:val="0000FF"/>
          </w:rPr>
          <w:t>таблице 2</w:t>
        </w:r>
      </w:hyperlink>
      <w:r>
        <w:t xml:space="preserve"> настоящего приложения.</w:t>
      </w:r>
    </w:p>
    <w:p w:rsidR="002E1F53" w:rsidRDefault="00A52C2D">
      <w:pPr>
        <w:pStyle w:val="ConsPlusNormal0"/>
        <w:spacing w:before="240"/>
        <w:ind w:firstLine="540"/>
        <w:jc w:val="both"/>
      </w:pPr>
      <w:r>
        <w:t>2. При наличии разли</w:t>
      </w:r>
      <w:r>
        <w:t>чных опасных веществ одного вида их количества суммируются.</w:t>
      </w:r>
    </w:p>
    <w:p w:rsidR="002E1F53" w:rsidRDefault="00A52C2D">
      <w:pPr>
        <w:pStyle w:val="ConsPlusNormal0"/>
        <w:spacing w:before="240"/>
        <w:ind w:firstLine="540"/>
        <w:jc w:val="both"/>
      </w:pPr>
      <w:bookmarkStart w:id="40" w:name="P751"/>
      <w:bookmarkEnd w:id="40"/>
      <w:r>
        <w:t>3. В случае</w:t>
      </w:r>
      <w:proofErr w:type="gramStart"/>
      <w:r>
        <w:t>,</w:t>
      </w:r>
      <w:proofErr w:type="gramEnd"/>
      <w:r>
        <w:t xml:space="preserve"> если расстояние между опасными производственными объектами составляет менее чем пятьсот метров, независимо от того, эксплуатируются они одной организацией или разными организациями, учитывается суммарное количество опасных веществ одного вида.</w:t>
      </w:r>
    </w:p>
    <w:p w:rsidR="002E1F53" w:rsidRDefault="002E1F5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E1F5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E1F53" w:rsidRDefault="00A52C2D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2E1F53" w:rsidRDefault="00A52C2D">
            <w:pPr>
              <w:pStyle w:val="ConsPlusNormal0"/>
              <w:jc w:val="both"/>
            </w:pPr>
            <w:r>
              <w:rPr>
                <w:color w:val="392C69"/>
              </w:rPr>
              <w:t xml:space="preserve">Об условиях перерегистрации опасных производственных объектов, зарегистрированных до </w:t>
            </w:r>
            <w:r>
              <w:rPr>
                <w:color w:val="392C69"/>
              </w:rPr>
              <w:lastRenderedPageBreak/>
              <w:t xml:space="preserve">01.01.2024, класс опасности которых может быть изменен в соответствии с положениями, внесенными ФЗ от 14.11.2023 N 534-ФЗ, см. </w:t>
            </w:r>
            <w:hyperlink r:id="rId318" w:tooltip="Федеральный закон от 14.11.2023 N 534-ФЗ &quot;О внесении изменений в Федеральный закон &quot;О промышленной безопасности опасных производственных объектов&quot; {КонсультантПлюс}">
              <w:r>
                <w:rPr>
                  <w:color w:val="0000FF"/>
                </w:rPr>
                <w:t>ст. 2</w:t>
              </w:r>
            </w:hyperlink>
            <w:r>
              <w:rPr>
                <w:color w:val="392C69"/>
              </w:rPr>
              <w:t xml:space="preserve"> указанного закона.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1F53" w:rsidRDefault="002E1F53">
            <w:pPr>
              <w:pStyle w:val="ConsPlusNormal0"/>
            </w:pPr>
          </w:p>
        </w:tc>
      </w:tr>
    </w:tbl>
    <w:p w:rsidR="002E1F53" w:rsidRDefault="00A52C2D">
      <w:pPr>
        <w:pStyle w:val="ConsPlusNormal0"/>
        <w:spacing w:before="300"/>
        <w:ind w:firstLine="540"/>
        <w:jc w:val="both"/>
      </w:pPr>
      <w:r>
        <w:lastRenderedPageBreak/>
        <w:t xml:space="preserve">4. Правило, указанное в </w:t>
      </w:r>
      <w:hyperlink w:anchor="P751" w:tooltip="3. В случае, если расстояние между опасными производственными объектами составляет менее чем пятьсот метров, независимо от того, эксплуатируются они одной организацией или разными организациями, учитывается суммарное количество опасных веществ одного вида.">
        <w:r>
          <w:rPr>
            <w:color w:val="0000FF"/>
          </w:rPr>
          <w:t>пункте 3</w:t>
        </w:r>
      </w:hyperlink>
      <w:r>
        <w:t xml:space="preserve"> настоящего примечания, применяется с учетом следующих особенностей:</w:t>
      </w:r>
    </w:p>
    <w:p w:rsidR="002E1F53" w:rsidRDefault="00A52C2D">
      <w:pPr>
        <w:pStyle w:val="ConsPlusNormal0"/>
        <w:spacing w:before="240"/>
        <w:ind w:firstLine="540"/>
        <w:jc w:val="both"/>
      </w:pPr>
      <w:proofErr w:type="gramStart"/>
      <w:r>
        <w:t xml:space="preserve">1) в случае, если в соответствии со сведениями, содержащимися в </w:t>
      </w:r>
      <w:r>
        <w:t>декларации промышленной безопасности опасного производственного объекта, иные опасные производственные объекты в пределах вероятной зоны действия поражающих факторов аварии на таком опасном производственном объекте не располагаются, суммарное количество оп</w:t>
      </w:r>
      <w:r>
        <w:t>асных веществ одного вида, которые находятся или могут находиться на таком опасном производственном объекте и иных опасных производственных объектах, при определении класса опасности</w:t>
      </w:r>
      <w:proofErr w:type="gramEnd"/>
      <w:r>
        <w:t xml:space="preserve"> такого опасного производственного объекта не учитывается;</w:t>
      </w:r>
    </w:p>
    <w:p w:rsidR="002E1F53" w:rsidRDefault="00A52C2D">
      <w:pPr>
        <w:pStyle w:val="ConsPlusNormal0"/>
        <w:spacing w:before="240"/>
        <w:ind w:firstLine="540"/>
        <w:jc w:val="both"/>
      </w:pPr>
      <w:proofErr w:type="gramStart"/>
      <w:r>
        <w:t>2) при установлении класса опасности опасного производственного объекта трубопроводного транспорта (опасного производственного объекта магистрального трубопровода для транспортирования жидких и газообразных углеводородов, морского трубопровода, промысловог</w:t>
      </w:r>
      <w:r>
        <w:t xml:space="preserve">о (межпромыслового) трубопровода, трубопровода для транспортирования широкой фракции легких углеводородов и сжиженных углеводородных газов, </w:t>
      </w:r>
      <w:proofErr w:type="spellStart"/>
      <w:r>
        <w:t>аммиакопровода</w:t>
      </w:r>
      <w:proofErr w:type="spellEnd"/>
      <w:r>
        <w:t xml:space="preserve">) суммарное количество опасных веществ одного вида, которые находятся или могут находиться в линейных </w:t>
      </w:r>
      <w:r>
        <w:t>частях присоединенных трубопроводов, оснащенных отключающей трубопроводной арматурой, обеспечивающей возможность</w:t>
      </w:r>
      <w:proofErr w:type="gramEnd"/>
      <w:r>
        <w:t xml:space="preserve"> автоматического управления остановкой технологического процесса, учитывается до узлов такой арматуры, расположенных на расстоянии не менее 500 </w:t>
      </w:r>
      <w:r>
        <w:t>метров от границ указанного опасного производственного объекта.</w:t>
      </w:r>
    </w:p>
    <w:p w:rsidR="002E1F53" w:rsidRDefault="00A52C2D">
      <w:pPr>
        <w:pStyle w:val="ConsPlusNormal0"/>
        <w:jc w:val="both"/>
      </w:pPr>
      <w:r>
        <w:t xml:space="preserve">(п. 4 </w:t>
      </w:r>
      <w:proofErr w:type="gramStart"/>
      <w:r>
        <w:t>введен</w:t>
      </w:r>
      <w:proofErr w:type="gramEnd"/>
      <w:r>
        <w:t xml:space="preserve"> Федеральным </w:t>
      </w:r>
      <w:hyperlink r:id="rId319" w:tooltip="Федеральный закон от 14.11.2023 N 534-ФЗ &quot;О внесении изменений в Федеральный закон &quot;О промышленной безопасности опасных производственных объектов&quot; {КонсультантПлюс}">
        <w:r>
          <w:rPr>
            <w:color w:val="0000FF"/>
          </w:rPr>
          <w:t>законом</w:t>
        </w:r>
      </w:hyperlink>
      <w:r>
        <w:t xml:space="preserve"> от 14.11.2023 N 534-ФЗ)</w:t>
      </w:r>
    </w:p>
    <w:p w:rsidR="002E1F53" w:rsidRDefault="002E1F53">
      <w:pPr>
        <w:pStyle w:val="ConsPlusNormal0"/>
      </w:pPr>
    </w:p>
    <w:p w:rsidR="002E1F53" w:rsidRDefault="002E1F53">
      <w:pPr>
        <w:pStyle w:val="ConsPlusNormal0"/>
      </w:pPr>
    </w:p>
    <w:p w:rsidR="002E1F53" w:rsidRDefault="002E1F53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2E1F53">
      <w:headerReference w:type="default" r:id="rId320"/>
      <w:footerReference w:type="default" r:id="rId321"/>
      <w:headerReference w:type="first" r:id="rId322"/>
      <w:footerReference w:type="first" r:id="rId323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2C2D" w:rsidRDefault="00A52C2D">
      <w:r>
        <w:separator/>
      </w:r>
    </w:p>
  </w:endnote>
  <w:endnote w:type="continuationSeparator" w:id="0">
    <w:p w:rsidR="00A52C2D" w:rsidRDefault="00A52C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F53" w:rsidRDefault="002E1F5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E1F5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E1F53" w:rsidRDefault="002E1F53">
          <w:pPr>
            <w:pStyle w:val="ConsPlusNormal0"/>
          </w:pPr>
        </w:p>
      </w:tc>
      <w:tc>
        <w:tcPr>
          <w:tcW w:w="1700" w:type="pct"/>
          <w:vAlign w:val="center"/>
        </w:tcPr>
        <w:p w:rsidR="002E1F53" w:rsidRDefault="002E1F53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2E1F53" w:rsidRDefault="002E1F53">
          <w:pPr>
            <w:pStyle w:val="ConsPlusNormal0"/>
            <w:jc w:val="right"/>
          </w:pPr>
        </w:p>
      </w:tc>
    </w:tr>
  </w:tbl>
  <w:p w:rsidR="002E1F53" w:rsidRDefault="00A52C2D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F53" w:rsidRDefault="002E1F5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E1F5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E1F53" w:rsidRDefault="002E1F53">
          <w:pPr>
            <w:pStyle w:val="ConsPlusNormal0"/>
          </w:pPr>
        </w:p>
      </w:tc>
      <w:tc>
        <w:tcPr>
          <w:tcW w:w="1700" w:type="pct"/>
          <w:vAlign w:val="center"/>
        </w:tcPr>
        <w:p w:rsidR="002E1F53" w:rsidRDefault="002E1F53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2E1F53" w:rsidRDefault="002E1F53">
          <w:pPr>
            <w:pStyle w:val="ConsPlusNormal0"/>
            <w:jc w:val="right"/>
          </w:pPr>
        </w:p>
      </w:tc>
    </w:tr>
  </w:tbl>
  <w:p w:rsidR="002E1F53" w:rsidRDefault="00A52C2D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2C2D" w:rsidRDefault="00A52C2D">
      <w:r>
        <w:separator/>
      </w:r>
    </w:p>
  </w:footnote>
  <w:footnote w:type="continuationSeparator" w:id="0">
    <w:p w:rsidR="00A52C2D" w:rsidRDefault="00A52C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2E1F5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E1F53" w:rsidRDefault="002E1F53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2E1F53" w:rsidRDefault="002E1F53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2E1F53" w:rsidRDefault="002E1F5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E1F53" w:rsidRDefault="002E1F53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2E1F5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E1F53" w:rsidRDefault="002E1F53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2E1F53" w:rsidRDefault="002E1F53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2E1F53" w:rsidRDefault="002E1F5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E1F53" w:rsidRDefault="002E1F53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F53"/>
    <w:rsid w:val="002E1F53"/>
    <w:rsid w:val="00A52C2D"/>
    <w:rsid w:val="00EC2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EC21C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21C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C21C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C21CE"/>
  </w:style>
  <w:style w:type="paragraph" w:styleId="a7">
    <w:name w:val="footer"/>
    <w:basedOn w:val="a"/>
    <w:link w:val="a8"/>
    <w:uiPriority w:val="99"/>
    <w:unhideWhenUsed/>
    <w:rsid w:val="00EC21C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C21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EC21C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21C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C21C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C21CE"/>
  </w:style>
  <w:style w:type="paragraph" w:styleId="a7">
    <w:name w:val="footer"/>
    <w:basedOn w:val="a"/>
    <w:link w:val="a8"/>
    <w:uiPriority w:val="99"/>
    <w:unhideWhenUsed/>
    <w:rsid w:val="00EC21C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C21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LAW&amp;n=527764&amp;date=20.10.2026&amp;dst=100266&amp;field=134" TargetMode="External"/><Relationship Id="rId299" Type="http://schemas.openxmlformats.org/officeDocument/2006/relationships/hyperlink" Target="https://login.consultant.ru/link/?req=doc&amp;base=LAW&amp;n=300837&amp;date=20.10.2026&amp;dst=100198&amp;field=134" TargetMode="External"/><Relationship Id="rId303" Type="http://schemas.openxmlformats.org/officeDocument/2006/relationships/hyperlink" Target="https://login.consultant.ru/link/?req=doc&amp;base=LAW&amp;n=142907&amp;date=20.10.2026&amp;dst=100150&amp;field=134" TargetMode="External"/><Relationship Id="rId21" Type="http://schemas.openxmlformats.org/officeDocument/2006/relationships/hyperlink" Target="https://login.consultant.ru/link/?req=doc&amp;base=LAW&amp;n=470964&amp;date=20.10.2026&amp;dst=100120&amp;field=134" TargetMode="External"/><Relationship Id="rId42" Type="http://schemas.openxmlformats.org/officeDocument/2006/relationships/hyperlink" Target="https://login.consultant.ru/link/?req=doc&amp;base=LAW&amp;n=482570&amp;date=20.10.2026&amp;dst=100122&amp;field=134" TargetMode="External"/><Relationship Id="rId63" Type="http://schemas.openxmlformats.org/officeDocument/2006/relationships/hyperlink" Target="https://login.consultant.ru/link/?req=doc&amp;base=LAW&amp;n=154627&amp;date=20.10.2026&amp;dst=100008&amp;field=134" TargetMode="External"/><Relationship Id="rId84" Type="http://schemas.openxmlformats.org/officeDocument/2006/relationships/hyperlink" Target="https://login.consultant.ru/link/?req=doc&amp;base=LAW&amp;n=453320&amp;date=20.10.2026&amp;dst=100817&amp;field=134" TargetMode="External"/><Relationship Id="rId138" Type="http://schemas.openxmlformats.org/officeDocument/2006/relationships/hyperlink" Target="https://login.consultant.ru/link/?req=doc&amp;base=LAW&amp;n=477651&amp;date=20.10.2026&amp;dst=100013&amp;field=134" TargetMode="External"/><Relationship Id="rId159" Type="http://schemas.openxmlformats.org/officeDocument/2006/relationships/hyperlink" Target="https://login.consultant.ru/link/?req=doc&amp;base=LAW&amp;n=64435&amp;date=20.10.2026&amp;dst=100167&amp;field=134" TargetMode="External"/><Relationship Id="rId324" Type="http://schemas.openxmlformats.org/officeDocument/2006/relationships/fontTable" Target="fontTable.xml"/><Relationship Id="rId170" Type="http://schemas.openxmlformats.org/officeDocument/2006/relationships/hyperlink" Target="https://login.consultant.ru/link/?req=doc&amp;base=LAW&amp;n=465446&amp;date=20.10.2026&amp;dst=100023&amp;field=134" TargetMode="External"/><Relationship Id="rId191" Type="http://schemas.openxmlformats.org/officeDocument/2006/relationships/hyperlink" Target="https://login.consultant.ru/link/?req=doc&amp;base=LAW&amp;n=540808&amp;date=20.10.2026&amp;dst=4&amp;field=134" TargetMode="External"/><Relationship Id="rId205" Type="http://schemas.openxmlformats.org/officeDocument/2006/relationships/hyperlink" Target="https://login.consultant.ru/link/?req=doc&amp;base=LAW&amp;n=208629&amp;date=20.10.2026&amp;dst=100014&amp;field=134" TargetMode="External"/><Relationship Id="rId226" Type="http://schemas.openxmlformats.org/officeDocument/2006/relationships/hyperlink" Target="https://login.consultant.ru/link/?req=doc&amp;base=LAW&amp;n=430575&amp;date=20.10.2026&amp;dst=100021&amp;field=134" TargetMode="External"/><Relationship Id="rId247" Type="http://schemas.openxmlformats.org/officeDocument/2006/relationships/hyperlink" Target="https://login.consultant.ru/link/?req=doc&amp;base=LAW&amp;n=527764&amp;date=20.10.2026&amp;dst=100267&amp;field=134" TargetMode="External"/><Relationship Id="rId107" Type="http://schemas.openxmlformats.org/officeDocument/2006/relationships/hyperlink" Target="https://login.consultant.ru/link/?req=doc&amp;base=LAW&amp;n=527625&amp;date=20.10.2026&amp;dst=100237&amp;field=134" TargetMode="External"/><Relationship Id="rId268" Type="http://schemas.openxmlformats.org/officeDocument/2006/relationships/hyperlink" Target="https://login.consultant.ru/link/?req=doc&amp;base=LAW&amp;n=465446&amp;date=20.10.2026&amp;dst=100039&amp;field=134" TargetMode="External"/><Relationship Id="rId289" Type="http://schemas.openxmlformats.org/officeDocument/2006/relationships/hyperlink" Target="https://login.consultant.ru/link/?req=doc&amp;base=LAW&amp;n=508506&amp;date=20.10.2026&amp;dst=102702&amp;field=134" TargetMode="External"/><Relationship Id="rId11" Type="http://schemas.openxmlformats.org/officeDocument/2006/relationships/hyperlink" Target="https://login.consultant.ru/link/?req=doc&amp;base=LAW&amp;n=83293&amp;date=20.10.2026&amp;dst=100315&amp;field=134" TargetMode="External"/><Relationship Id="rId32" Type="http://schemas.openxmlformats.org/officeDocument/2006/relationships/hyperlink" Target="https://login.consultant.ru/link/?req=doc&amp;base=LAW&amp;n=213698&amp;date=20.10.2026&amp;dst=100009&amp;field=134" TargetMode="External"/><Relationship Id="rId53" Type="http://schemas.openxmlformats.org/officeDocument/2006/relationships/hyperlink" Target="https://login.consultant.ru/link/?req=doc&amp;base=LAW&amp;n=142907&amp;date=20.10.2026&amp;dst=100020&amp;field=134" TargetMode="External"/><Relationship Id="rId74" Type="http://schemas.openxmlformats.org/officeDocument/2006/relationships/hyperlink" Target="https://login.consultant.ru/link/?req=doc&amp;base=LAW&amp;n=465446&amp;date=20.10.2026&amp;dst=100012&amp;field=134" TargetMode="External"/><Relationship Id="rId128" Type="http://schemas.openxmlformats.org/officeDocument/2006/relationships/hyperlink" Target="https://login.consultant.ru/link/?req=doc&amp;base=LAW&amp;n=527638&amp;date=20.10.2026&amp;dst=100880&amp;field=134" TargetMode="External"/><Relationship Id="rId149" Type="http://schemas.openxmlformats.org/officeDocument/2006/relationships/hyperlink" Target="https://login.consultant.ru/link/?req=doc&amp;base=LAW&amp;n=471053&amp;date=20.10.2026&amp;dst=100010&amp;field=134" TargetMode="External"/><Relationship Id="rId314" Type="http://schemas.openxmlformats.org/officeDocument/2006/relationships/hyperlink" Target="https://login.consultant.ru/link/?req=doc&amp;base=LAW&amp;n=213159&amp;date=20.10.2026&amp;dst=100012&amp;field=134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login.consultant.ru/link/?req=doc&amp;base=LAW&amp;n=420979&amp;date=20.10.2026&amp;dst=100248&amp;field=134" TargetMode="External"/><Relationship Id="rId160" Type="http://schemas.openxmlformats.org/officeDocument/2006/relationships/hyperlink" Target="https://login.consultant.ru/link/?req=doc&amp;base=LAW&amp;n=373518&amp;date=20.10.2026&amp;dst=100256&amp;field=134" TargetMode="External"/><Relationship Id="rId181" Type="http://schemas.openxmlformats.org/officeDocument/2006/relationships/hyperlink" Target="https://login.consultant.ru/link/?req=doc&amp;base=LAW&amp;n=142907&amp;date=20.10.2026&amp;dst=100083&amp;field=134" TargetMode="External"/><Relationship Id="rId216" Type="http://schemas.openxmlformats.org/officeDocument/2006/relationships/hyperlink" Target="https://login.consultant.ru/link/?req=doc&amp;base=LAW&amp;n=148496&amp;date=20.10.2026&amp;dst=100033&amp;field=134" TargetMode="External"/><Relationship Id="rId237" Type="http://schemas.openxmlformats.org/officeDocument/2006/relationships/hyperlink" Target="https://login.consultant.ru/link/?req=doc&amp;base=LAW&amp;n=461806&amp;date=20.10.2026&amp;dst=100013&amp;field=134" TargetMode="External"/><Relationship Id="rId258" Type="http://schemas.openxmlformats.org/officeDocument/2006/relationships/hyperlink" Target="https://login.consultant.ru/link/?req=doc&amp;base=LAW&amp;n=303482&amp;date=20.10.2026&amp;dst=100014&amp;field=134" TargetMode="External"/><Relationship Id="rId279" Type="http://schemas.openxmlformats.org/officeDocument/2006/relationships/hyperlink" Target="https://login.consultant.ru/link/?req=doc&amp;base=LAW&amp;n=527625&amp;date=20.10.2026&amp;dst=100237&amp;field=134" TargetMode="External"/><Relationship Id="rId22" Type="http://schemas.openxmlformats.org/officeDocument/2006/relationships/hyperlink" Target="https://login.consultant.ru/link/?req=doc&amp;base=LAW&amp;n=527764&amp;date=20.10.2026&amp;dst=100265&amp;field=134" TargetMode="External"/><Relationship Id="rId43" Type="http://schemas.openxmlformats.org/officeDocument/2006/relationships/hyperlink" Target="https://login.consultant.ru/link/?req=doc&amp;base=LAW&amp;n=541188&amp;date=20.10.2026&amp;dst=100398&amp;field=134" TargetMode="External"/><Relationship Id="rId64" Type="http://schemas.openxmlformats.org/officeDocument/2006/relationships/hyperlink" Target="https://login.consultant.ru/link/?req=doc&amp;base=LAW&amp;n=142907&amp;date=20.10.2026&amp;dst=100032&amp;field=134" TargetMode="External"/><Relationship Id="rId118" Type="http://schemas.openxmlformats.org/officeDocument/2006/relationships/hyperlink" Target="https://login.consultant.ru/link/?req=doc&amp;base=LAW&amp;n=142907&amp;date=20.10.2026&amp;dst=100055&amp;field=134" TargetMode="External"/><Relationship Id="rId139" Type="http://schemas.openxmlformats.org/officeDocument/2006/relationships/hyperlink" Target="https://login.consultant.ru/link/?req=doc&amp;base=LAW&amp;n=142907&amp;date=20.10.2026&amp;dst=100058&amp;field=134" TargetMode="External"/><Relationship Id="rId290" Type="http://schemas.openxmlformats.org/officeDocument/2006/relationships/hyperlink" Target="https://login.consultant.ru/link/?req=doc&amp;base=LAW&amp;n=436203&amp;date=20.10.2026&amp;dst=100045&amp;field=134" TargetMode="External"/><Relationship Id="rId304" Type="http://schemas.openxmlformats.org/officeDocument/2006/relationships/hyperlink" Target="https://login.consultant.ru/link/?req=doc&amp;base=LAW&amp;n=142907&amp;date=20.10.2026&amp;dst=100152&amp;field=134" TargetMode="External"/><Relationship Id="rId325" Type="http://schemas.openxmlformats.org/officeDocument/2006/relationships/theme" Target="theme/theme1.xml"/><Relationship Id="rId85" Type="http://schemas.openxmlformats.org/officeDocument/2006/relationships/hyperlink" Target="https://login.consultant.ru/link/?req=doc&amp;base=LAW&amp;n=440511&amp;date=20.10.2026&amp;dst=100157&amp;field=134" TargetMode="External"/><Relationship Id="rId150" Type="http://schemas.openxmlformats.org/officeDocument/2006/relationships/hyperlink" Target="https://login.consultant.ru/link/?req=doc&amp;base=LAW&amp;n=142907&amp;date=20.10.2026&amp;dst=100067&amp;field=134" TargetMode="External"/><Relationship Id="rId171" Type="http://schemas.openxmlformats.org/officeDocument/2006/relationships/hyperlink" Target="https://login.consultant.ru/link/?req=doc&amp;base=LAW&amp;n=527625&amp;date=20.10.2026&amp;dst=100237&amp;field=134" TargetMode="External"/><Relationship Id="rId192" Type="http://schemas.openxmlformats.org/officeDocument/2006/relationships/hyperlink" Target="https://login.consultant.ru/link/?req=doc&amp;base=LAW&amp;n=532104&amp;date=20.10.2026&amp;dst=100050&amp;field=134" TargetMode="External"/><Relationship Id="rId206" Type="http://schemas.openxmlformats.org/officeDocument/2006/relationships/hyperlink" Target="https://login.consultant.ru/link/?req=doc&amp;base=LAW&amp;n=527758&amp;date=20.10.2026&amp;dst=104149&amp;field=134" TargetMode="External"/><Relationship Id="rId227" Type="http://schemas.openxmlformats.org/officeDocument/2006/relationships/hyperlink" Target="https://login.consultant.ru/link/?req=doc&amp;base=LAW&amp;n=148496&amp;date=20.10.2026&amp;dst=100039&amp;field=134" TargetMode="External"/><Relationship Id="rId248" Type="http://schemas.openxmlformats.org/officeDocument/2006/relationships/hyperlink" Target="https://login.consultant.ru/link/?req=doc&amp;base=LAW&amp;n=142907&amp;date=20.10.2026&amp;dst=100122&amp;field=134" TargetMode="External"/><Relationship Id="rId269" Type="http://schemas.openxmlformats.org/officeDocument/2006/relationships/hyperlink" Target="https://login.consultant.ru/link/?req=doc&amp;base=LAW&amp;n=477651&amp;date=20.10.2026&amp;dst=100013&amp;field=134" TargetMode="External"/><Relationship Id="rId12" Type="http://schemas.openxmlformats.org/officeDocument/2006/relationships/hyperlink" Target="https://login.consultant.ru/link/?req=doc&amp;base=LAW&amp;n=300837&amp;date=20.10.2026&amp;dst=100193&amp;field=134" TargetMode="External"/><Relationship Id="rId33" Type="http://schemas.openxmlformats.org/officeDocument/2006/relationships/hyperlink" Target="https://login.consultant.ru/link/?req=doc&amp;base=LAW&amp;n=303482&amp;date=20.10.2026&amp;dst=100009&amp;field=134" TargetMode="External"/><Relationship Id="rId108" Type="http://schemas.openxmlformats.org/officeDocument/2006/relationships/hyperlink" Target="https://login.consultant.ru/link/?req=doc&amp;base=LAW&amp;n=142907&amp;date=20.10.2026&amp;dst=100044&amp;field=134" TargetMode="External"/><Relationship Id="rId129" Type="http://schemas.openxmlformats.org/officeDocument/2006/relationships/hyperlink" Target="https://login.consultant.ru/link/?req=doc&amp;base=LAW&amp;n=83293&amp;date=20.10.2026&amp;dst=100327&amp;field=134" TargetMode="External"/><Relationship Id="rId280" Type="http://schemas.openxmlformats.org/officeDocument/2006/relationships/hyperlink" Target="https://login.consultant.ru/link/?req=doc&amp;base=LAW&amp;n=527321&amp;date=20.10.2026&amp;dst=100702&amp;field=134" TargetMode="External"/><Relationship Id="rId315" Type="http://schemas.openxmlformats.org/officeDocument/2006/relationships/hyperlink" Target="https://login.consultant.ru/link/?req=doc&amp;base=LAW&amp;n=213159&amp;date=20.10.2026&amp;dst=100009&amp;field=134" TargetMode="External"/><Relationship Id="rId54" Type="http://schemas.openxmlformats.org/officeDocument/2006/relationships/hyperlink" Target="https://login.consultant.ru/link/?req=doc&amp;base=LAW&amp;n=142907&amp;date=20.10.2026&amp;dst=100021&amp;field=134" TargetMode="External"/><Relationship Id="rId75" Type="http://schemas.openxmlformats.org/officeDocument/2006/relationships/hyperlink" Target="https://login.consultant.ru/link/?req=doc&amp;base=LAW&amp;n=164519&amp;date=20.10.2026&amp;dst=100914&amp;field=134" TargetMode="External"/><Relationship Id="rId96" Type="http://schemas.openxmlformats.org/officeDocument/2006/relationships/hyperlink" Target="https://login.consultant.ru/link/?req=doc&amp;base=LAW&amp;n=538034&amp;date=20.10.2026" TargetMode="External"/><Relationship Id="rId140" Type="http://schemas.openxmlformats.org/officeDocument/2006/relationships/hyperlink" Target="https://login.consultant.ru/link/?req=doc&amp;base=LAW&amp;n=142907&amp;date=20.10.2026&amp;dst=100060&amp;field=134" TargetMode="External"/><Relationship Id="rId161" Type="http://schemas.openxmlformats.org/officeDocument/2006/relationships/hyperlink" Target="https://login.consultant.ru/link/?req=doc&amp;base=LAW&amp;n=527758&amp;date=20.10.2026&amp;dst=104149&amp;field=134" TargetMode="External"/><Relationship Id="rId182" Type="http://schemas.openxmlformats.org/officeDocument/2006/relationships/hyperlink" Target="https://login.consultant.ru/link/?req=doc&amp;base=LAW&amp;n=471053&amp;date=20.10.2026&amp;dst=100010&amp;field=134" TargetMode="External"/><Relationship Id="rId217" Type="http://schemas.openxmlformats.org/officeDocument/2006/relationships/hyperlink" Target="https://login.consultant.ru/link/?req=doc&amp;base=LAW&amp;n=148496&amp;date=20.10.2026&amp;dst=100034&amp;field=134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login.consultant.ru/link/?req=doc&amp;base=LAW&amp;n=142907&amp;date=20.10.2026&amp;dst=100114&amp;field=134" TargetMode="External"/><Relationship Id="rId259" Type="http://schemas.openxmlformats.org/officeDocument/2006/relationships/hyperlink" Target="https://login.consultant.ru/link/?req=doc&amp;base=LAW&amp;n=531296&amp;date=20.10.2026&amp;dst=100056&amp;field=134" TargetMode="External"/><Relationship Id="rId23" Type="http://schemas.openxmlformats.org/officeDocument/2006/relationships/hyperlink" Target="https://login.consultant.ru/link/?req=doc&amp;base=LAW&amp;n=298681&amp;date=20.10.2026&amp;dst=100104&amp;field=134" TargetMode="External"/><Relationship Id="rId119" Type="http://schemas.openxmlformats.org/officeDocument/2006/relationships/hyperlink" Target="https://login.consultant.ru/link/?req=doc&amp;base=LAW&amp;n=465446&amp;date=20.10.2026&amp;dst=100019&amp;field=134" TargetMode="External"/><Relationship Id="rId270" Type="http://schemas.openxmlformats.org/officeDocument/2006/relationships/hyperlink" Target="https://login.consultant.ru/link/?req=doc&amp;base=LAW&amp;n=533479&amp;date=20.10.2026" TargetMode="External"/><Relationship Id="rId291" Type="http://schemas.openxmlformats.org/officeDocument/2006/relationships/hyperlink" Target="https://login.consultant.ru/link/?req=doc&amp;base=LAW&amp;n=508506&amp;date=20.10.2026&amp;dst=102681&amp;field=134" TargetMode="External"/><Relationship Id="rId305" Type="http://schemas.openxmlformats.org/officeDocument/2006/relationships/hyperlink" Target="https://login.consultant.ru/link/?req=doc&amp;base=LAW&amp;n=198858&amp;date=20.10.2026&amp;dst=100011&amp;field=134" TargetMode="External"/><Relationship Id="rId44" Type="http://schemas.openxmlformats.org/officeDocument/2006/relationships/hyperlink" Target="https://login.consultant.ru/link/?req=doc&amp;base=LAW&amp;n=102922&amp;date=20.10.2026&amp;dst=100054&amp;field=134" TargetMode="External"/><Relationship Id="rId65" Type="http://schemas.openxmlformats.org/officeDocument/2006/relationships/hyperlink" Target="https://login.consultant.ru/link/?req=doc&amp;base=LAW&amp;n=531296&amp;date=20.10.2026&amp;dst=100010&amp;field=134" TargetMode="External"/><Relationship Id="rId86" Type="http://schemas.openxmlformats.org/officeDocument/2006/relationships/hyperlink" Target="https://login.consultant.ru/link/?req=doc&amp;base=LAW&amp;n=148496&amp;date=20.10.2026&amp;dst=100022&amp;field=134" TargetMode="External"/><Relationship Id="rId130" Type="http://schemas.openxmlformats.org/officeDocument/2006/relationships/hyperlink" Target="https://login.consultant.ru/link/?req=doc&amp;base=LAW&amp;n=541452&amp;date=20.10.2026&amp;dst=100010&amp;field=134" TargetMode="External"/><Relationship Id="rId151" Type="http://schemas.openxmlformats.org/officeDocument/2006/relationships/hyperlink" Target="https://login.consultant.ru/link/?req=doc&amp;base=LAW&amp;n=527758&amp;date=20.10.2026&amp;dst=104149&amp;field=134" TargetMode="External"/><Relationship Id="rId172" Type="http://schemas.openxmlformats.org/officeDocument/2006/relationships/hyperlink" Target="https://login.consultant.ru/link/?req=doc&amp;base=LAW&amp;n=142907&amp;date=20.10.2026&amp;dst=100075&amp;field=134" TargetMode="External"/><Relationship Id="rId193" Type="http://schemas.openxmlformats.org/officeDocument/2006/relationships/hyperlink" Target="https://login.consultant.ru/link/?req=doc&amp;base=LAW&amp;n=465446&amp;date=20.10.2026&amp;dst=100028&amp;field=134" TargetMode="External"/><Relationship Id="rId207" Type="http://schemas.openxmlformats.org/officeDocument/2006/relationships/hyperlink" Target="https://login.consultant.ru/link/?req=doc&amp;base=LAW&amp;n=527638&amp;date=20.10.2026" TargetMode="External"/><Relationship Id="rId228" Type="http://schemas.openxmlformats.org/officeDocument/2006/relationships/hyperlink" Target="https://login.consultant.ru/link/?req=doc&amp;base=LAW&amp;n=148496&amp;date=20.10.2026&amp;dst=100043&amp;field=134" TargetMode="External"/><Relationship Id="rId249" Type="http://schemas.openxmlformats.org/officeDocument/2006/relationships/hyperlink" Target="https://login.consultant.ru/link/?req=doc&amp;base=LAW&amp;n=461806&amp;date=20.10.2026&amp;dst=100019&amp;field=134" TargetMode="External"/><Relationship Id="rId13" Type="http://schemas.openxmlformats.org/officeDocument/2006/relationships/hyperlink" Target="https://login.consultant.ru/link/?req=doc&amp;base=LAW&amp;n=83310&amp;date=20.10.2026&amp;dst=100067&amp;field=134" TargetMode="External"/><Relationship Id="rId109" Type="http://schemas.openxmlformats.org/officeDocument/2006/relationships/hyperlink" Target="https://login.consultant.ru/link/?req=doc&amp;base=LAW&amp;n=465446&amp;date=20.10.2026&amp;dst=100018&amp;field=134" TargetMode="External"/><Relationship Id="rId260" Type="http://schemas.openxmlformats.org/officeDocument/2006/relationships/hyperlink" Target="https://login.consultant.ru/link/?req=doc&amp;base=LAW&amp;n=543559&amp;date=20.10.2026&amp;dst=453&amp;field=134" TargetMode="External"/><Relationship Id="rId281" Type="http://schemas.openxmlformats.org/officeDocument/2006/relationships/hyperlink" Target="https://login.consultant.ru/link/?req=doc&amp;base=LAW&amp;n=527638&amp;date=20.10.2026&amp;dst=3553&amp;field=134" TargetMode="External"/><Relationship Id="rId316" Type="http://schemas.openxmlformats.org/officeDocument/2006/relationships/hyperlink" Target="https://login.consultant.ru/link/?req=doc&amp;base=LAW&amp;n=198858&amp;date=20.10.2026&amp;dst=100019&amp;field=134" TargetMode="External"/><Relationship Id="rId34" Type="http://schemas.openxmlformats.org/officeDocument/2006/relationships/hyperlink" Target="https://login.consultant.ru/link/?req=doc&amp;base=LAW&amp;n=440511&amp;date=20.10.2026&amp;dst=100157&amp;field=134" TargetMode="External"/><Relationship Id="rId55" Type="http://schemas.openxmlformats.org/officeDocument/2006/relationships/hyperlink" Target="https://login.consultant.ru/link/?req=doc&amp;base=LAW&amp;n=148496&amp;date=20.10.2026&amp;dst=100019&amp;field=134" TargetMode="External"/><Relationship Id="rId76" Type="http://schemas.openxmlformats.org/officeDocument/2006/relationships/hyperlink" Target="https://login.consultant.ru/link/?req=doc&amp;base=LAW&amp;n=200577&amp;date=20.10.2026&amp;dst=100014&amp;field=134" TargetMode="External"/><Relationship Id="rId97" Type="http://schemas.openxmlformats.org/officeDocument/2006/relationships/hyperlink" Target="https://login.consultant.ru/link/?req=doc&amp;base=LAW&amp;n=420979&amp;date=20.10.2026&amp;dst=100114&amp;field=134" TargetMode="External"/><Relationship Id="rId120" Type="http://schemas.openxmlformats.org/officeDocument/2006/relationships/hyperlink" Target="https://login.consultant.ru/link/?req=doc&amp;base=LAW&amp;n=545354&amp;date=20.10.2026&amp;dst=100013&amp;field=134" TargetMode="External"/><Relationship Id="rId141" Type="http://schemas.openxmlformats.org/officeDocument/2006/relationships/hyperlink" Target="https://login.consultant.ru/link/?req=doc&amp;base=LAW&amp;n=544579&amp;date=20.10.2026&amp;dst=100278&amp;field=134" TargetMode="External"/><Relationship Id="rId7" Type="http://schemas.openxmlformats.org/officeDocument/2006/relationships/hyperlink" Target="https://login.consultant.ru/link/?req=doc&amp;base=LAW&amp;n=464311&amp;date=20.10.2026&amp;dst=100147&amp;field=134" TargetMode="External"/><Relationship Id="rId162" Type="http://schemas.openxmlformats.org/officeDocument/2006/relationships/hyperlink" Target="https://login.consultant.ru/link/?req=doc&amp;base=LAW&amp;n=527758&amp;date=20.10.2026&amp;dst=104149&amp;field=134" TargetMode="External"/><Relationship Id="rId183" Type="http://schemas.openxmlformats.org/officeDocument/2006/relationships/hyperlink" Target="https://login.consultant.ru/link/?req=doc&amp;base=LAW&amp;n=373518&amp;date=20.10.2026&amp;dst=100011&amp;field=134" TargetMode="External"/><Relationship Id="rId218" Type="http://schemas.openxmlformats.org/officeDocument/2006/relationships/hyperlink" Target="https://login.consultant.ru/link/?req=doc&amp;base=LAW&amp;n=465446&amp;date=20.10.2026&amp;dst=100032&amp;field=134" TargetMode="External"/><Relationship Id="rId239" Type="http://schemas.openxmlformats.org/officeDocument/2006/relationships/hyperlink" Target="https://login.consultant.ru/link/?req=doc&amp;base=LAW&amp;n=465446&amp;date=20.10.2026&amp;dst=100034&amp;field=134" TargetMode="External"/><Relationship Id="rId250" Type="http://schemas.openxmlformats.org/officeDocument/2006/relationships/hyperlink" Target="https://login.consultant.ru/link/?req=doc&amp;base=LAW&amp;n=540808&amp;date=20.10.2026&amp;dst=100021&amp;field=134" TargetMode="External"/><Relationship Id="rId271" Type="http://schemas.openxmlformats.org/officeDocument/2006/relationships/hyperlink" Target="https://login.consultant.ru/link/?req=doc&amp;base=LAW&amp;n=533479&amp;date=20.10.2026" TargetMode="External"/><Relationship Id="rId292" Type="http://schemas.openxmlformats.org/officeDocument/2006/relationships/hyperlink" Target="https://login.consultant.ru/link/?req=doc&amp;base=LAW&amp;n=175681&amp;date=20.10.2026&amp;dst=100009&amp;field=134" TargetMode="External"/><Relationship Id="rId306" Type="http://schemas.openxmlformats.org/officeDocument/2006/relationships/hyperlink" Target="https://login.consultant.ru/link/?req=doc&amp;base=LAW&amp;n=198858&amp;date=20.10.2026&amp;dst=100013&amp;field=134" TargetMode="External"/><Relationship Id="rId24" Type="http://schemas.openxmlformats.org/officeDocument/2006/relationships/hyperlink" Target="https://login.consultant.ru/link/?req=doc&amp;base=LAW&amp;n=507383&amp;date=20.10.2026&amp;dst=100083&amp;field=134" TargetMode="External"/><Relationship Id="rId45" Type="http://schemas.openxmlformats.org/officeDocument/2006/relationships/hyperlink" Target="https://login.consultant.ru/link/?req=doc&amp;base=LAW&amp;n=142907&amp;date=20.10.2026&amp;dst=100011&amp;field=134" TargetMode="External"/><Relationship Id="rId66" Type="http://schemas.openxmlformats.org/officeDocument/2006/relationships/hyperlink" Target="https://login.consultant.ru/link/?req=doc&amp;base=LAW&amp;n=543559&amp;date=20.10.2026&amp;dst=409&amp;field=134" TargetMode="External"/><Relationship Id="rId87" Type="http://schemas.openxmlformats.org/officeDocument/2006/relationships/hyperlink" Target="https://login.consultant.ru/link/?req=doc&amp;base=LAW&amp;n=477651&amp;date=20.10.2026&amp;dst=100013&amp;field=134" TargetMode="External"/><Relationship Id="rId110" Type="http://schemas.openxmlformats.org/officeDocument/2006/relationships/hyperlink" Target="https://login.consultant.ru/link/?req=doc&amp;base=LAW&amp;n=164519&amp;date=20.10.2026&amp;dst=100005&amp;field=134" TargetMode="External"/><Relationship Id="rId131" Type="http://schemas.openxmlformats.org/officeDocument/2006/relationships/hyperlink" Target="https://login.consultant.ru/link/?req=doc&amp;base=LAW&amp;n=83293&amp;date=20.10.2026&amp;dst=100328&amp;field=134" TargetMode="External"/><Relationship Id="rId152" Type="http://schemas.openxmlformats.org/officeDocument/2006/relationships/hyperlink" Target="https://login.consultant.ru/link/?req=doc&amp;base=LAW&amp;n=142907&amp;date=20.10.2026&amp;dst=100070&amp;field=134" TargetMode="External"/><Relationship Id="rId173" Type="http://schemas.openxmlformats.org/officeDocument/2006/relationships/hyperlink" Target="https://login.consultant.ru/link/?req=doc&amp;base=LAW&amp;n=541452&amp;date=20.10.2026&amp;dst=100010&amp;field=134" TargetMode="External"/><Relationship Id="rId194" Type="http://schemas.openxmlformats.org/officeDocument/2006/relationships/hyperlink" Target="https://login.consultant.ru/link/?req=doc&amp;base=LAW&amp;n=465446&amp;date=20.10.2026&amp;dst=100030&amp;field=134" TargetMode="External"/><Relationship Id="rId208" Type="http://schemas.openxmlformats.org/officeDocument/2006/relationships/hyperlink" Target="https://login.consultant.ru/link/?req=doc&amp;base=LAW&amp;n=541452&amp;date=20.10.2026&amp;dst=100010&amp;field=134" TargetMode="External"/><Relationship Id="rId229" Type="http://schemas.openxmlformats.org/officeDocument/2006/relationships/hyperlink" Target="https://login.consultant.ru/link/?req=doc&amp;base=LAW&amp;n=148496&amp;date=20.10.2026&amp;dst=100048&amp;field=134" TargetMode="External"/><Relationship Id="rId240" Type="http://schemas.openxmlformats.org/officeDocument/2006/relationships/hyperlink" Target="https://login.consultant.ru/link/?req=doc&amp;base=LAW&amp;n=465446&amp;date=20.10.2026&amp;dst=100036&amp;field=134" TargetMode="External"/><Relationship Id="rId261" Type="http://schemas.openxmlformats.org/officeDocument/2006/relationships/hyperlink" Target="https://login.consultant.ru/link/?req=doc&amp;base=LAW&amp;n=359830&amp;date=20.10.2026&amp;dst=100003&amp;field=134" TargetMode="External"/><Relationship Id="rId14" Type="http://schemas.openxmlformats.org/officeDocument/2006/relationships/hyperlink" Target="https://login.consultant.ru/link/?req=doc&amp;base=LAW&amp;n=544584&amp;date=20.10.2026&amp;dst=100521&amp;field=134" TargetMode="External"/><Relationship Id="rId30" Type="http://schemas.openxmlformats.org/officeDocument/2006/relationships/hyperlink" Target="https://login.consultant.ru/link/?req=doc&amp;base=LAW&amp;n=200577&amp;date=20.10.2026&amp;dst=100013&amp;field=134" TargetMode="External"/><Relationship Id="rId35" Type="http://schemas.openxmlformats.org/officeDocument/2006/relationships/hyperlink" Target="https://login.consultant.ru/link/?req=doc&amp;base=LAW&amp;n=527321&amp;date=20.10.2026&amp;dst=100656&amp;field=134" TargetMode="External"/><Relationship Id="rId56" Type="http://schemas.openxmlformats.org/officeDocument/2006/relationships/hyperlink" Target="https://login.consultant.ru/link/?req=doc&amp;base=LAW&amp;n=164519&amp;date=20.10.2026&amp;dst=100005&amp;field=134" TargetMode="External"/><Relationship Id="rId77" Type="http://schemas.openxmlformats.org/officeDocument/2006/relationships/hyperlink" Target="https://login.consultant.ru/link/?req=doc&amp;base=LAW&amp;n=531296&amp;date=20.10.2026&amp;dst=100011&amp;field=134" TargetMode="External"/><Relationship Id="rId100" Type="http://schemas.openxmlformats.org/officeDocument/2006/relationships/hyperlink" Target="https://login.consultant.ru/link/?req=doc&amp;base=LAW&amp;n=544579&amp;date=20.10.2026&amp;dst=100273&amp;field=134" TargetMode="External"/><Relationship Id="rId105" Type="http://schemas.openxmlformats.org/officeDocument/2006/relationships/hyperlink" Target="https://login.consultant.ru/link/?req=doc&amp;base=LAW&amp;n=541090&amp;date=20.10.2026" TargetMode="External"/><Relationship Id="rId126" Type="http://schemas.openxmlformats.org/officeDocument/2006/relationships/hyperlink" Target="https://login.consultant.ru/link/?req=doc&amp;base=LAW&amp;n=142907&amp;date=20.10.2026&amp;dst=100056&amp;field=134" TargetMode="External"/><Relationship Id="rId147" Type="http://schemas.openxmlformats.org/officeDocument/2006/relationships/hyperlink" Target="https://login.consultant.ru/link/?req=doc&amp;base=LAW&amp;n=303482&amp;date=20.10.2026&amp;dst=100012&amp;field=134" TargetMode="External"/><Relationship Id="rId168" Type="http://schemas.openxmlformats.org/officeDocument/2006/relationships/hyperlink" Target="https://login.consultant.ru/link/?req=doc&amp;base=LAW&amp;n=303482&amp;date=20.10.2026&amp;dst=100013&amp;field=134" TargetMode="External"/><Relationship Id="rId282" Type="http://schemas.openxmlformats.org/officeDocument/2006/relationships/hyperlink" Target="https://login.consultant.ru/link/?req=doc&amp;base=LAW&amp;n=200577&amp;date=20.10.2026&amp;dst=100018&amp;field=134" TargetMode="External"/><Relationship Id="rId312" Type="http://schemas.openxmlformats.org/officeDocument/2006/relationships/hyperlink" Target="https://login.consultant.ru/link/?req=doc&amp;base=LAW&amp;n=198858&amp;date=20.10.2026&amp;dst=100017&amp;field=134" TargetMode="External"/><Relationship Id="rId317" Type="http://schemas.openxmlformats.org/officeDocument/2006/relationships/hyperlink" Target="https://login.consultant.ru/link/?req=doc&amp;base=LAW&amp;n=198858&amp;date=20.10.2026&amp;dst=100020&amp;field=134" TargetMode="External"/><Relationship Id="rId8" Type="http://schemas.openxmlformats.org/officeDocument/2006/relationships/hyperlink" Target="https://login.consultant.ru/link/?req=doc&amp;base=LAW&amp;n=544579&amp;date=20.10.2026&amp;dst=100272&amp;field=134" TargetMode="External"/><Relationship Id="rId51" Type="http://schemas.openxmlformats.org/officeDocument/2006/relationships/hyperlink" Target="https://login.consultant.ru/link/?req=doc&amp;base=LAW&amp;n=142907&amp;date=20.10.2026&amp;dst=100017&amp;field=134" TargetMode="External"/><Relationship Id="rId72" Type="http://schemas.openxmlformats.org/officeDocument/2006/relationships/hyperlink" Target="https://login.consultant.ru/link/?req=doc&amp;base=LAW&amp;n=507387&amp;date=20.10.2026" TargetMode="External"/><Relationship Id="rId93" Type="http://schemas.openxmlformats.org/officeDocument/2006/relationships/hyperlink" Target="https://login.consultant.ru/link/?req=doc&amp;base=LAW&amp;n=527321&amp;date=20.10.2026&amp;dst=100660&amp;field=134" TargetMode="External"/><Relationship Id="rId98" Type="http://schemas.openxmlformats.org/officeDocument/2006/relationships/hyperlink" Target="https://login.consultant.ru/link/?req=doc&amp;base=LAW&amp;n=527596&amp;date=20.10.2026&amp;dst=100267&amp;field=134" TargetMode="External"/><Relationship Id="rId121" Type="http://schemas.openxmlformats.org/officeDocument/2006/relationships/hyperlink" Target="https://login.consultant.ru/link/?req=doc&amp;base=LAW&amp;n=83293&amp;date=20.10.2026&amp;dst=100323&amp;field=134" TargetMode="External"/><Relationship Id="rId142" Type="http://schemas.openxmlformats.org/officeDocument/2006/relationships/hyperlink" Target="https://login.consultant.ru/link/?req=doc&amp;base=LAW&amp;n=537955&amp;date=20.10.2026" TargetMode="External"/><Relationship Id="rId163" Type="http://schemas.openxmlformats.org/officeDocument/2006/relationships/hyperlink" Target="https://login.consultant.ru/link/?req=doc&amp;base=LAW&amp;n=465446&amp;date=20.10.2026&amp;dst=100021&amp;field=134" TargetMode="External"/><Relationship Id="rId184" Type="http://schemas.openxmlformats.org/officeDocument/2006/relationships/hyperlink" Target="https://login.consultant.ru/link/?req=doc&amp;base=LAW&amp;n=142907&amp;date=20.10.2026&amp;dst=100085&amp;field=134" TargetMode="External"/><Relationship Id="rId189" Type="http://schemas.openxmlformats.org/officeDocument/2006/relationships/hyperlink" Target="https://login.consultant.ru/link/?req=doc&amp;base=LAW&amp;n=142907&amp;date=20.10.2026&amp;dst=100100&amp;field=134" TargetMode="External"/><Relationship Id="rId219" Type="http://schemas.openxmlformats.org/officeDocument/2006/relationships/hyperlink" Target="https://login.consultant.ru/link/?req=doc&amp;base=LAW&amp;n=482536&amp;date=20.10.2026&amp;dst=100010&amp;field=134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login.consultant.ru/link/?req=doc&amp;base=LAW&amp;n=148496&amp;date=20.10.2026&amp;dst=100032&amp;field=134" TargetMode="External"/><Relationship Id="rId230" Type="http://schemas.openxmlformats.org/officeDocument/2006/relationships/hyperlink" Target="https://login.consultant.ru/link/?req=doc&amp;base=LAW&amp;n=505876&amp;date=20.10.2026&amp;dst=100010&amp;field=134" TargetMode="External"/><Relationship Id="rId235" Type="http://schemas.openxmlformats.org/officeDocument/2006/relationships/hyperlink" Target="https://login.consultant.ru/link/?req=doc&amp;base=LAW&amp;n=142907&amp;date=20.10.2026&amp;dst=100112&amp;field=134" TargetMode="External"/><Relationship Id="rId251" Type="http://schemas.openxmlformats.org/officeDocument/2006/relationships/hyperlink" Target="https://login.consultant.ru/link/?req=doc&amp;base=LAW&amp;n=541453&amp;date=20.10.2026&amp;dst=100010&amp;field=134" TargetMode="External"/><Relationship Id="rId256" Type="http://schemas.openxmlformats.org/officeDocument/2006/relationships/hyperlink" Target="https://login.consultant.ru/link/?req=doc&amp;base=LAW&amp;n=430575&amp;date=20.10.2026&amp;dst=100024&amp;field=134" TargetMode="External"/><Relationship Id="rId277" Type="http://schemas.openxmlformats.org/officeDocument/2006/relationships/hyperlink" Target="https://login.consultant.ru/link/?req=doc&amp;base=LAW&amp;n=537955&amp;date=20.10.2026" TargetMode="External"/><Relationship Id="rId298" Type="http://schemas.openxmlformats.org/officeDocument/2006/relationships/hyperlink" Target="https://login.consultant.ru/link/?req=doc&amp;base=LAW&amp;n=142907&amp;date=20.10.2026&amp;dst=100141&amp;field=134" TargetMode="External"/><Relationship Id="rId25" Type="http://schemas.openxmlformats.org/officeDocument/2006/relationships/hyperlink" Target="https://login.consultant.ru/link/?req=doc&amp;base=LAW&amp;n=142907&amp;date=20.10.2026&amp;dst=100044&amp;field=134" TargetMode="External"/><Relationship Id="rId46" Type="http://schemas.openxmlformats.org/officeDocument/2006/relationships/hyperlink" Target="https://login.consultant.ru/link/?req=doc&amp;base=LAW&amp;n=142907&amp;date=20.10.2026&amp;dst=100012&amp;field=134" TargetMode="External"/><Relationship Id="rId67" Type="http://schemas.openxmlformats.org/officeDocument/2006/relationships/hyperlink" Target="https://login.consultant.ru/link/?req=doc&amp;base=LAW&amp;n=164519&amp;date=20.10.2026&amp;dst=100005&amp;field=134" TargetMode="External"/><Relationship Id="rId116" Type="http://schemas.openxmlformats.org/officeDocument/2006/relationships/hyperlink" Target="https://login.consultant.ru/link/?req=doc&amp;base=LAW&amp;n=116984&amp;date=20.10.2026&amp;dst=100068&amp;field=134" TargetMode="External"/><Relationship Id="rId137" Type="http://schemas.openxmlformats.org/officeDocument/2006/relationships/hyperlink" Target="https://login.consultant.ru/link/?req=doc&amp;base=LAW&amp;n=470964&amp;date=20.10.2026&amp;dst=100145&amp;field=134" TargetMode="External"/><Relationship Id="rId158" Type="http://schemas.openxmlformats.org/officeDocument/2006/relationships/hyperlink" Target="https://login.consultant.ru/link/?req=doc&amp;base=LAW&amp;n=527758&amp;date=20.10.2026&amp;dst=104149&amp;field=134" TargetMode="External"/><Relationship Id="rId272" Type="http://schemas.openxmlformats.org/officeDocument/2006/relationships/hyperlink" Target="https://login.consultant.ru/link/?req=doc&amp;base=LAW&amp;n=537955&amp;date=20.10.2026" TargetMode="External"/><Relationship Id="rId293" Type="http://schemas.openxmlformats.org/officeDocument/2006/relationships/hyperlink" Target="https://login.consultant.ru/link/?req=doc&amp;base=LAW&amp;n=436203&amp;date=20.10.2026&amp;dst=100046&amp;field=134" TargetMode="External"/><Relationship Id="rId302" Type="http://schemas.openxmlformats.org/officeDocument/2006/relationships/hyperlink" Target="https://login.consultant.ru/link/?req=doc&amp;base=LAW&amp;n=142907&amp;date=20.10.2026&amp;dst=100148&amp;field=134" TargetMode="External"/><Relationship Id="rId307" Type="http://schemas.openxmlformats.org/officeDocument/2006/relationships/hyperlink" Target="https://login.consultant.ru/link/?req=doc&amp;base=LAW&amp;n=198858&amp;date=20.10.2026&amp;dst=100015&amp;field=134" TargetMode="External"/><Relationship Id="rId323" Type="http://schemas.openxmlformats.org/officeDocument/2006/relationships/footer" Target="footer2.xml"/><Relationship Id="rId20" Type="http://schemas.openxmlformats.org/officeDocument/2006/relationships/hyperlink" Target="https://login.consultant.ru/link/?req=doc&amp;base=LAW&amp;n=116984&amp;date=20.10.2026&amp;dst=100062&amp;field=134" TargetMode="External"/><Relationship Id="rId41" Type="http://schemas.openxmlformats.org/officeDocument/2006/relationships/hyperlink" Target="https://login.consultant.ru/link/?req=doc&amp;base=LAW&amp;n=482536&amp;date=20.10.2026&amp;dst=100009&amp;field=134" TargetMode="External"/><Relationship Id="rId62" Type="http://schemas.openxmlformats.org/officeDocument/2006/relationships/hyperlink" Target="https://login.consultant.ru/link/?req=doc&amp;base=LAW&amp;n=142907&amp;date=20.10.2026&amp;dst=100030&amp;field=134" TargetMode="External"/><Relationship Id="rId83" Type="http://schemas.openxmlformats.org/officeDocument/2006/relationships/hyperlink" Target="https://login.consultant.ru/link/?req=doc&amp;base=LAW&amp;n=2875&amp;date=20.10.2026" TargetMode="External"/><Relationship Id="rId88" Type="http://schemas.openxmlformats.org/officeDocument/2006/relationships/hyperlink" Target="https://login.consultant.ru/link/?req=doc&amp;base=LAW&amp;n=538070&amp;date=20.10.2026" TargetMode="External"/><Relationship Id="rId111" Type="http://schemas.openxmlformats.org/officeDocument/2006/relationships/hyperlink" Target="https://login.consultant.ru/link/?req=doc&amp;base=LAW&amp;n=83293&amp;date=20.10.2026&amp;dst=100320&amp;field=134" TargetMode="External"/><Relationship Id="rId132" Type="http://schemas.openxmlformats.org/officeDocument/2006/relationships/hyperlink" Target="https://login.consultant.ru/link/?req=doc&amp;base=LAW&amp;n=169838&amp;date=20.10.2026&amp;dst=100017&amp;field=134" TargetMode="External"/><Relationship Id="rId153" Type="http://schemas.openxmlformats.org/officeDocument/2006/relationships/hyperlink" Target="https://login.consultant.ru/link/?req=doc&amp;base=LAW&amp;n=142907&amp;date=20.10.2026&amp;dst=100072&amp;field=134" TargetMode="External"/><Relationship Id="rId174" Type="http://schemas.openxmlformats.org/officeDocument/2006/relationships/hyperlink" Target="https://login.consultant.ru/link/?req=doc&amp;base=LAW&amp;n=509340&amp;date=20.10.2026&amp;dst=100291&amp;field=134" TargetMode="External"/><Relationship Id="rId179" Type="http://schemas.openxmlformats.org/officeDocument/2006/relationships/hyperlink" Target="https://login.consultant.ru/link/?req=doc&amp;base=LAW&amp;n=142907&amp;date=20.10.2026&amp;dst=100080&amp;field=134" TargetMode="External"/><Relationship Id="rId195" Type="http://schemas.openxmlformats.org/officeDocument/2006/relationships/hyperlink" Target="https://login.consultant.ru/link/?req=doc&amp;base=LAW&amp;n=169838&amp;date=20.10.2026&amp;dst=100021&amp;field=134" TargetMode="External"/><Relationship Id="rId209" Type="http://schemas.openxmlformats.org/officeDocument/2006/relationships/hyperlink" Target="https://login.consultant.ru/link/?req=doc&amp;base=LAW&amp;n=477651&amp;date=20.10.2026&amp;dst=100013&amp;field=134" TargetMode="External"/><Relationship Id="rId190" Type="http://schemas.openxmlformats.org/officeDocument/2006/relationships/hyperlink" Target="https://login.consultant.ru/link/?req=doc&amp;base=LAW&amp;n=465446&amp;date=20.10.2026&amp;dst=100025&amp;field=134" TargetMode="External"/><Relationship Id="rId204" Type="http://schemas.openxmlformats.org/officeDocument/2006/relationships/hyperlink" Target="https://login.consultant.ru/link/?req=doc&amp;base=LAW&amp;n=532104&amp;date=20.10.2026&amp;dst=100010&amp;field=134" TargetMode="External"/><Relationship Id="rId220" Type="http://schemas.openxmlformats.org/officeDocument/2006/relationships/hyperlink" Target="https://login.consultant.ru/link/?req=doc&amp;base=LAW&amp;n=541188&amp;date=20.10.2026&amp;dst=100400&amp;field=134" TargetMode="External"/><Relationship Id="rId225" Type="http://schemas.openxmlformats.org/officeDocument/2006/relationships/hyperlink" Target="https://login.consultant.ru/link/?req=doc&amp;base=LAW&amp;n=451376&amp;date=20.10.2026&amp;dst=100009&amp;field=134" TargetMode="External"/><Relationship Id="rId241" Type="http://schemas.openxmlformats.org/officeDocument/2006/relationships/hyperlink" Target="https://login.consultant.ru/link/?req=doc&amp;base=LAW&amp;n=461806&amp;date=20.10.2026&amp;dst=100016&amp;field=134" TargetMode="External"/><Relationship Id="rId246" Type="http://schemas.openxmlformats.org/officeDocument/2006/relationships/hyperlink" Target="https://login.consultant.ru/link/?req=doc&amp;base=LAW&amp;n=116984&amp;date=20.10.2026&amp;dst=100082&amp;field=134" TargetMode="External"/><Relationship Id="rId267" Type="http://schemas.openxmlformats.org/officeDocument/2006/relationships/hyperlink" Target="https://login.consultant.ru/link/?req=doc&amp;base=LAW&amp;n=527321&amp;date=20.10.2026&amp;dst=100670&amp;field=134" TargetMode="External"/><Relationship Id="rId288" Type="http://schemas.openxmlformats.org/officeDocument/2006/relationships/hyperlink" Target="https://login.consultant.ru/link/?req=doc&amp;base=LAW&amp;n=169838&amp;date=20.10.2026&amp;dst=100033&amp;field=134" TargetMode="External"/><Relationship Id="rId15" Type="http://schemas.openxmlformats.org/officeDocument/2006/relationships/hyperlink" Target="https://login.consultant.ru/link/?req=doc&amp;base=LAW&amp;n=102922&amp;date=20.10.2026&amp;dst=100053&amp;field=134" TargetMode="External"/><Relationship Id="rId36" Type="http://schemas.openxmlformats.org/officeDocument/2006/relationships/hyperlink" Target="https://login.consultant.ru/link/?req=doc&amp;base=LAW&amp;n=430575&amp;date=20.10.2026&amp;dst=100020&amp;field=134" TargetMode="External"/><Relationship Id="rId57" Type="http://schemas.openxmlformats.org/officeDocument/2006/relationships/hyperlink" Target="https://login.consultant.ru/link/?req=doc&amp;base=LAW&amp;n=465446&amp;date=20.10.2026&amp;dst=100010&amp;field=134" TargetMode="External"/><Relationship Id="rId106" Type="http://schemas.openxmlformats.org/officeDocument/2006/relationships/hyperlink" Target="https://login.consultant.ru/link/?req=doc&amp;base=LAW&amp;n=544580&amp;date=20.10.2026&amp;dst=100126&amp;field=134" TargetMode="External"/><Relationship Id="rId127" Type="http://schemas.openxmlformats.org/officeDocument/2006/relationships/hyperlink" Target="https://login.consultant.ru/link/?req=doc&amp;base=LAW&amp;n=527596&amp;date=20.10.2026&amp;dst=100268&amp;field=134" TargetMode="External"/><Relationship Id="rId262" Type="http://schemas.openxmlformats.org/officeDocument/2006/relationships/hyperlink" Target="https://login.consultant.ru/link/?req=doc&amp;base=LAW&amp;n=416128&amp;date=20.10.2026&amp;dst=100005&amp;field=134" TargetMode="External"/><Relationship Id="rId283" Type="http://schemas.openxmlformats.org/officeDocument/2006/relationships/hyperlink" Target="https://login.consultant.ru/link/?req=doc&amp;base=LAW&amp;n=367658&amp;date=20.10.2026&amp;dst=100064&amp;field=134" TargetMode="External"/><Relationship Id="rId313" Type="http://schemas.openxmlformats.org/officeDocument/2006/relationships/hyperlink" Target="https://login.consultant.ru/link/?req=doc&amp;base=LAW&amp;n=198858&amp;date=20.10.2026&amp;dst=100018&amp;field=134" TargetMode="External"/><Relationship Id="rId318" Type="http://schemas.openxmlformats.org/officeDocument/2006/relationships/hyperlink" Target="https://login.consultant.ru/link/?req=doc&amp;base=LAW&amp;n=461806&amp;date=20.10.2026&amp;dst=100025&amp;field=134" TargetMode="External"/><Relationship Id="rId10" Type="http://schemas.openxmlformats.org/officeDocument/2006/relationships/hyperlink" Target="https://login.consultant.ru/link/?req=doc&amp;base=LAW&amp;n=64435&amp;date=20.10.2026&amp;dst=100166&amp;field=134" TargetMode="External"/><Relationship Id="rId31" Type="http://schemas.openxmlformats.org/officeDocument/2006/relationships/hyperlink" Target="https://login.consultant.ru/link/?req=doc&amp;base=LAW&amp;n=213159&amp;date=20.10.2026&amp;dst=100009&amp;field=134" TargetMode="External"/><Relationship Id="rId52" Type="http://schemas.openxmlformats.org/officeDocument/2006/relationships/hyperlink" Target="https://login.consultant.ru/link/?req=doc&amp;base=LAW&amp;n=142907&amp;date=20.10.2026&amp;dst=100019&amp;field=134" TargetMode="External"/><Relationship Id="rId73" Type="http://schemas.openxmlformats.org/officeDocument/2006/relationships/hyperlink" Target="https://login.consultant.ru/link/?req=doc&amp;base=LAW&amp;n=298681&amp;date=20.10.2026&amp;dst=100104&amp;field=134" TargetMode="External"/><Relationship Id="rId78" Type="http://schemas.openxmlformats.org/officeDocument/2006/relationships/hyperlink" Target="https://login.consultant.ru/link/?req=doc&amp;base=LAW&amp;n=543559&amp;date=20.10.2026&amp;dst=410&amp;field=134" TargetMode="External"/><Relationship Id="rId94" Type="http://schemas.openxmlformats.org/officeDocument/2006/relationships/hyperlink" Target="https://login.consultant.ru/link/?req=doc&amp;base=LAW&amp;n=527321&amp;date=20.10.2026&amp;dst=100665&amp;field=134" TargetMode="External"/><Relationship Id="rId99" Type="http://schemas.openxmlformats.org/officeDocument/2006/relationships/hyperlink" Target="https://login.consultant.ru/link/?req=doc&amp;base=LAW&amp;n=527625&amp;date=20.10.2026&amp;dst=100237&amp;field=134" TargetMode="External"/><Relationship Id="rId101" Type="http://schemas.openxmlformats.org/officeDocument/2006/relationships/hyperlink" Target="https://login.consultant.ru/link/?req=doc&amp;base=LAW&amp;n=83293&amp;date=20.10.2026&amp;dst=100317&amp;field=134" TargetMode="External"/><Relationship Id="rId122" Type="http://schemas.openxmlformats.org/officeDocument/2006/relationships/hyperlink" Target="https://login.consultant.ru/link/?req=doc&amp;base=LAW&amp;n=116984&amp;date=20.10.2026&amp;dst=100070&amp;field=134" TargetMode="External"/><Relationship Id="rId143" Type="http://schemas.openxmlformats.org/officeDocument/2006/relationships/hyperlink" Target="https://login.consultant.ru/link/?req=doc&amp;base=LAW&amp;n=142907&amp;date=20.10.2026&amp;dst=100063&amp;field=134" TargetMode="External"/><Relationship Id="rId148" Type="http://schemas.openxmlformats.org/officeDocument/2006/relationships/hyperlink" Target="https://login.consultant.ru/link/?req=doc&amp;base=LAW&amp;n=470964&amp;date=20.10.2026&amp;dst=100146&amp;field=134" TargetMode="External"/><Relationship Id="rId164" Type="http://schemas.openxmlformats.org/officeDocument/2006/relationships/hyperlink" Target="https://login.consultant.ru/link/?req=doc&amp;base=LAW&amp;n=470964&amp;date=20.10.2026&amp;dst=100147&amp;field=134" TargetMode="External"/><Relationship Id="rId169" Type="http://schemas.openxmlformats.org/officeDocument/2006/relationships/hyperlink" Target="https://login.consultant.ru/link/?req=doc&amp;base=LAW&amp;n=465446&amp;date=20.10.2026&amp;dst=100066&amp;field=134" TargetMode="External"/><Relationship Id="rId185" Type="http://schemas.openxmlformats.org/officeDocument/2006/relationships/hyperlink" Target="https://login.consultant.ru/link/?req=doc&amp;base=LAW&amp;n=142907&amp;date=20.10.2026&amp;dst=100087&amp;fie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27758&amp;date=20.10.2026&amp;dst=104141&amp;field=134" TargetMode="External"/><Relationship Id="rId180" Type="http://schemas.openxmlformats.org/officeDocument/2006/relationships/hyperlink" Target="https://login.consultant.ru/link/?req=doc&amp;base=LAW&amp;n=527625&amp;date=20.10.2026&amp;dst=100237&amp;field=134" TargetMode="External"/><Relationship Id="rId210" Type="http://schemas.openxmlformats.org/officeDocument/2006/relationships/hyperlink" Target="https://login.consultant.ru/link/?req=doc&amp;base=LAW&amp;n=142907&amp;date=20.10.2026&amp;dst=100102&amp;field=134" TargetMode="External"/><Relationship Id="rId215" Type="http://schemas.openxmlformats.org/officeDocument/2006/relationships/hyperlink" Target="https://login.consultant.ru/link/?req=doc&amp;base=LAW&amp;n=533193&amp;date=20.10.2026&amp;dst=100129&amp;field=134" TargetMode="External"/><Relationship Id="rId236" Type="http://schemas.openxmlformats.org/officeDocument/2006/relationships/hyperlink" Target="https://login.consultant.ru/link/?req=doc&amp;base=LAW&amp;n=142907&amp;date=20.10.2026&amp;dst=100113&amp;field=134" TargetMode="External"/><Relationship Id="rId257" Type="http://schemas.openxmlformats.org/officeDocument/2006/relationships/hyperlink" Target="https://login.consultant.ru/link/?req=doc&amp;base=LAW&amp;n=303482&amp;date=20.10.2026&amp;dst=100088&amp;field=134" TargetMode="External"/><Relationship Id="rId278" Type="http://schemas.openxmlformats.org/officeDocument/2006/relationships/hyperlink" Target="https://login.consultant.ru/link/?req=doc&amp;base=LAW&amp;n=527874&amp;date=20.10.2026&amp;dst=100020&amp;field=134" TargetMode="External"/><Relationship Id="rId26" Type="http://schemas.openxmlformats.org/officeDocument/2006/relationships/hyperlink" Target="https://login.consultant.ru/link/?req=doc&amp;base=LAW&amp;n=148496&amp;date=20.10.2026&amp;dst=100018&amp;field=134" TargetMode="External"/><Relationship Id="rId231" Type="http://schemas.openxmlformats.org/officeDocument/2006/relationships/hyperlink" Target="https://login.consultant.ru/link/?req=doc&amp;base=LAW&amp;n=541452&amp;date=20.10.2026&amp;dst=100010&amp;field=134" TargetMode="External"/><Relationship Id="rId252" Type="http://schemas.openxmlformats.org/officeDocument/2006/relationships/hyperlink" Target="https://login.consultant.ru/link/?req=doc&amp;base=LAW&amp;n=142907&amp;date=20.10.2026&amp;dst=100123&amp;field=134" TargetMode="External"/><Relationship Id="rId273" Type="http://schemas.openxmlformats.org/officeDocument/2006/relationships/hyperlink" Target="https://login.consultant.ru/link/?req=doc&amp;base=LAW&amp;n=465446&amp;date=20.10.2026&amp;dst=100041&amp;field=134" TargetMode="External"/><Relationship Id="rId294" Type="http://schemas.openxmlformats.org/officeDocument/2006/relationships/hyperlink" Target="https://login.consultant.ru/link/?req=doc&amp;base=LAW&amp;n=300837&amp;date=20.10.2026&amp;dst=100198&amp;field=134" TargetMode="External"/><Relationship Id="rId308" Type="http://schemas.openxmlformats.org/officeDocument/2006/relationships/hyperlink" Target="https://login.consultant.ru/link/?req=doc&amp;base=LAW&amp;n=142907&amp;date=20.10.2026&amp;dst=100156&amp;field=134" TargetMode="External"/><Relationship Id="rId47" Type="http://schemas.openxmlformats.org/officeDocument/2006/relationships/hyperlink" Target="https://login.consultant.ru/link/?req=doc&amp;base=LAW&amp;n=142907&amp;date=20.10.2026&amp;dst=100014&amp;field=134" TargetMode="External"/><Relationship Id="rId68" Type="http://schemas.openxmlformats.org/officeDocument/2006/relationships/hyperlink" Target="https://login.consultant.ru/link/?req=doc&amp;base=LAW&amp;n=470964&amp;date=20.10.2026&amp;dst=100126&amp;field=134" TargetMode="External"/><Relationship Id="rId89" Type="http://schemas.openxmlformats.org/officeDocument/2006/relationships/hyperlink" Target="https://login.consultant.ru/link/?req=doc&amp;base=LAW&amp;n=527321&amp;date=20.10.2026&amp;dst=100657&amp;field=134" TargetMode="External"/><Relationship Id="rId112" Type="http://schemas.openxmlformats.org/officeDocument/2006/relationships/hyperlink" Target="https://login.consultant.ru/link/?req=doc&amp;base=LAW&amp;n=116984&amp;date=20.10.2026&amp;dst=100065&amp;field=134" TargetMode="External"/><Relationship Id="rId133" Type="http://schemas.openxmlformats.org/officeDocument/2006/relationships/hyperlink" Target="https://login.consultant.ru/link/?req=doc&amp;base=LAW&amp;n=531296&amp;date=20.10.2026&amp;dst=100012&amp;field=134" TargetMode="External"/><Relationship Id="rId154" Type="http://schemas.openxmlformats.org/officeDocument/2006/relationships/hyperlink" Target="https://login.consultant.ru/link/?req=doc&amp;base=LAW&amp;n=461806&amp;date=20.10.2026&amp;dst=100011&amp;field=134" TargetMode="External"/><Relationship Id="rId175" Type="http://schemas.openxmlformats.org/officeDocument/2006/relationships/hyperlink" Target="https://login.consultant.ru/link/?req=doc&amp;base=LAW&amp;n=142907&amp;date=20.10.2026&amp;dst=100076&amp;field=134" TargetMode="External"/><Relationship Id="rId196" Type="http://schemas.openxmlformats.org/officeDocument/2006/relationships/hyperlink" Target="https://login.consultant.ru/link/?req=doc&amp;base=LAW&amp;n=169838&amp;date=20.10.2026&amp;dst=100028&amp;field=134" TargetMode="External"/><Relationship Id="rId200" Type="http://schemas.openxmlformats.org/officeDocument/2006/relationships/hyperlink" Target="https://login.consultant.ru/link/?req=doc&amp;base=LAW&amp;n=541452&amp;date=20.10.2026&amp;dst=100010&amp;field=134" TargetMode="External"/><Relationship Id="rId16" Type="http://schemas.openxmlformats.org/officeDocument/2006/relationships/hyperlink" Target="https://login.consultant.ru/link/?req=doc&amp;base=LAW&amp;n=169838&amp;date=20.10.2026&amp;dst=100014&amp;field=134" TargetMode="External"/><Relationship Id="rId221" Type="http://schemas.openxmlformats.org/officeDocument/2006/relationships/hyperlink" Target="https://login.consultant.ru/link/?req=doc&amp;base=LAW&amp;n=405326&amp;date=20.10.2026&amp;dst=100005&amp;field=134" TargetMode="External"/><Relationship Id="rId242" Type="http://schemas.openxmlformats.org/officeDocument/2006/relationships/hyperlink" Target="https://login.consultant.ru/link/?req=doc&amp;base=LAW&amp;n=142907&amp;date=20.10.2026&amp;dst=100116&amp;field=134" TargetMode="External"/><Relationship Id="rId263" Type="http://schemas.openxmlformats.org/officeDocument/2006/relationships/hyperlink" Target="https://login.consultant.ru/link/?req=doc&amp;base=LAW&amp;n=416128&amp;date=20.10.2026&amp;dst=100037&amp;field=134" TargetMode="External"/><Relationship Id="rId284" Type="http://schemas.openxmlformats.org/officeDocument/2006/relationships/hyperlink" Target="https://login.consultant.ru/link/?req=doc&amp;base=LAW&amp;n=367658&amp;date=20.10.2026&amp;dst=100011&amp;field=134" TargetMode="External"/><Relationship Id="rId319" Type="http://schemas.openxmlformats.org/officeDocument/2006/relationships/hyperlink" Target="https://login.consultant.ru/link/?req=doc&amp;base=LAW&amp;n=461806&amp;date=20.10.2026&amp;dst=100020&amp;field=134" TargetMode="External"/><Relationship Id="rId37" Type="http://schemas.openxmlformats.org/officeDocument/2006/relationships/hyperlink" Target="https://login.consultant.ru/link/?req=doc&amp;base=LAW&amp;n=436203&amp;date=20.10.2026&amp;dst=100044&amp;field=134" TargetMode="External"/><Relationship Id="rId58" Type="http://schemas.openxmlformats.org/officeDocument/2006/relationships/hyperlink" Target="https://login.consultant.ru/link/?req=doc&amp;base=LAW&amp;n=513752&amp;date=20.10.2026&amp;dst=100005&amp;field=134" TargetMode="External"/><Relationship Id="rId79" Type="http://schemas.openxmlformats.org/officeDocument/2006/relationships/hyperlink" Target="https://login.consultant.ru/link/?req=doc&amp;base=LAW&amp;n=396948&amp;date=20.10.2026&amp;dst=100009&amp;field=134" TargetMode="External"/><Relationship Id="rId102" Type="http://schemas.openxmlformats.org/officeDocument/2006/relationships/hyperlink" Target="https://login.consultant.ru/link/?req=doc&amp;base=LAW&amp;n=116984&amp;date=20.10.2026&amp;dst=100063&amp;field=134" TargetMode="External"/><Relationship Id="rId123" Type="http://schemas.openxmlformats.org/officeDocument/2006/relationships/hyperlink" Target="https://login.consultant.ru/link/?req=doc&amp;base=LAW&amp;n=527638&amp;date=20.10.2026&amp;dst=100871&amp;field=134" TargetMode="External"/><Relationship Id="rId144" Type="http://schemas.openxmlformats.org/officeDocument/2006/relationships/hyperlink" Target="https://login.consultant.ru/link/?req=doc&amp;base=LAW&amp;n=527321&amp;date=20.10.2026&amp;dst=100669&amp;field=134" TargetMode="External"/><Relationship Id="rId90" Type="http://schemas.openxmlformats.org/officeDocument/2006/relationships/hyperlink" Target="https://login.consultant.ru/link/?req=doc&amp;base=LAW&amp;n=142907&amp;date=20.10.2026&amp;dst=100038&amp;field=134" TargetMode="External"/><Relationship Id="rId165" Type="http://schemas.openxmlformats.org/officeDocument/2006/relationships/hyperlink" Target="https://login.consultant.ru/link/?req=doc&amp;base=LAW&amp;n=531296&amp;date=20.10.2026&amp;dst=100055&amp;field=134" TargetMode="External"/><Relationship Id="rId186" Type="http://schemas.openxmlformats.org/officeDocument/2006/relationships/hyperlink" Target="https://login.consultant.ru/link/?req=doc&amp;base=LAW&amp;n=505876&amp;date=20.10.2026&amp;dst=100010&amp;field=134" TargetMode="External"/><Relationship Id="rId211" Type="http://schemas.openxmlformats.org/officeDocument/2006/relationships/hyperlink" Target="https://login.consultant.ru/link/?req=doc&amp;base=LAW&amp;n=523349&amp;date=20.10.2026&amp;dst=288&amp;field=134" TargetMode="External"/><Relationship Id="rId232" Type="http://schemas.openxmlformats.org/officeDocument/2006/relationships/hyperlink" Target="https://login.consultant.ru/link/?req=doc&amp;base=LAW&amp;n=533849&amp;date=20.10.2026&amp;dst=100017&amp;field=134" TargetMode="External"/><Relationship Id="rId253" Type="http://schemas.openxmlformats.org/officeDocument/2006/relationships/hyperlink" Target="https://login.consultant.ru/link/?req=doc&amp;base=LAW&amp;n=482536&amp;date=20.10.2026&amp;dst=100011&amp;field=134" TargetMode="External"/><Relationship Id="rId274" Type="http://schemas.openxmlformats.org/officeDocument/2006/relationships/hyperlink" Target="https://login.consultant.ru/link/?req=doc&amp;base=LAW&amp;n=516061&amp;date=20.10.2026&amp;dst=100009&amp;field=134" TargetMode="External"/><Relationship Id="rId295" Type="http://schemas.openxmlformats.org/officeDocument/2006/relationships/hyperlink" Target="https://login.consultant.ru/link/?req=doc&amp;base=LAW&amp;n=142907&amp;date=20.10.2026&amp;dst=100138&amp;field=134" TargetMode="External"/><Relationship Id="rId309" Type="http://schemas.openxmlformats.org/officeDocument/2006/relationships/hyperlink" Target="https://login.consultant.ru/link/?req=doc&amp;base=LAW&amp;n=198858&amp;date=20.10.2026&amp;dst=100016&amp;field=134" TargetMode="External"/><Relationship Id="rId27" Type="http://schemas.openxmlformats.org/officeDocument/2006/relationships/hyperlink" Target="https://login.consultant.ru/link/?req=doc&amp;base=LAW&amp;n=209873&amp;date=20.10.2026&amp;dst=100018&amp;field=134" TargetMode="External"/><Relationship Id="rId48" Type="http://schemas.openxmlformats.org/officeDocument/2006/relationships/hyperlink" Target="https://login.consultant.ru/link/?req=doc&amp;base=LAW&amp;n=142907&amp;date=20.10.2026&amp;dst=100015&amp;field=134" TargetMode="External"/><Relationship Id="rId69" Type="http://schemas.openxmlformats.org/officeDocument/2006/relationships/hyperlink" Target="https://login.consultant.ru/link/?req=doc&amp;base=LAW&amp;n=300837&amp;date=20.10.2026&amp;dst=100194&amp;field=134" TargetMode="External"/><Relationship Id="rId113" Type="http://schemas.openxmlformats.org/officeDocument/2006/relationships/hyperlink" Target="https://login.consultant.ru/link/?req=doc&amp;base=LAW&amp;n=116984&amp;date=20.10.2026&amp;dst=100066&amp;field=134" TargetMode="External"/><Relationship Id="rId134" Type="http://schemas.openxmlformats.org/officeDocument/2006/relationships/hyperlink" Target="https://login.consultant.ru/link/?req=doc&amp;base=LAW&amp;n=543559&amp;date=20.10.2026&amp;dst=411&amp;field=134" TargetMode="External"/><Relationship Id="rId320" Type="http://schemas.openxmlformats.org/officeDocument/2006/relationships/header" Target="header1.xml"/><Relationship Id="rId80" Type="http://schemas.openxmlformats.org/officeDocument/2006/relationships/hyperlink" Target="https://login.consultant.ru/link/?req=doc&amp;base=LAW&amp;n=164519&amp;date=20.10.2026&amp;dst=100005&amp;field=134" TargetMode="External"/><Relationship Id="rId155" Type="http://schemas.openxmlformats.org/officeDocument/2006/relationships/hyperlink" Target="https://login.consultant.ru/link/?req=doc&amp;base=LAW&amp;n=169838&amp;date=20.10.2026&amp;dst=100018&amp;field=134" TargetMode="External"/><Relationship Id="rId176" Type="http://schemas.openxmlformats.org/officeDocument/2006/relationships/hyperlink" Target="https://login.consultant.ru/link/?req=doc&amp;base=LAW&amp;n=322568&amp;date=20.10.2026&amp;dst=100013&amp;field=134" TargetMode="External"/><Relationship Id="rId197" Type="http://schemas.openxmlformats.org/officeDocument/2006/relationships/hyperlink" Target="https://login.consultant.ru/link/?req=doc&amp;base=LAW&amp;n=148496&amp;date=20.10.2026&amp;dst=100025&amp;field=134" TargetMode="External"/><Relationship Id="rId201" Type="http://schemas.openxmlformats.org/officeDocument/2006/relationships/hyperlink" Target="https://login.consultant.ru/link/?req=doc&amp;base=LAW&amp;n=148496&amp;date=20.10.2026&amp;dst=100027&amp;field=134" TargetMode="External"/><Relationship Id="rId222" Type="http://schemas.openxmlformats.org/officeDocument/2006/relationships/hyperlink" Target="https://login.consultant.ru/link/?req=doc&amp;base=LAW&amp;n=148496&amp;date=20.10.2026&amp;dst=100035&amp;field=134" TargetMode="External"/><Relationship Id="rId243" Type="http://schemas.openxmlformats.org/officeDocument/2006/relationships/hyperlink" Target="https://login.consultant.ru/link/?req=doc&amp;base=LAW&amp;n=533193&amp;date=20.10.2026&amp;dst=100010&amp;field=134" TargetMode="External"/><Relationship Id="rId264" Type="http://schemas.openxmlformats.org/officeDocument/2006/relationships/hyperlink" Target="https://login.consultant.ru/link/?req=doc&amp;base=LAW&amp;n=416128&amp;date=20.10.2026&amp;dst=100029&amp;field=134" TargetMode="External"/><Relationship Id="rId285" Type="http://schemas.openxmlformats.org/officeDocument/2006/relationships/hyperlink" Target="https://login.consultant.ru/link/?req=doc&amp;base=LAW&amp;n=367658&amp;date=20.10.2026&amp;dst=100122&amp;field=134" TargetMode="External"/><Relationship Id="rId17" Type="http://schemas.openxmlformats.org/officeDocument/2006/relationships/hyperlink" Target="https://login.consultant.ru/link/?req=doc&amp;base=LAW&amp;n=479088&amp;date=20.10.2026&amp;dst=100086&amp;field=134" TargetMode="External"/><Relationship Id="rId38" Type="http://schemas.openxmlformats.org/officeDocument/2006/relationships/hyperlink" Target="https://login.consultant.ru/link/?req=doc&amp;base=LAW&amp;n=461806&amp;date=20.10.2026&amp;dst=100009&amp;field=134" TargetMode="External"/><Relationship Id="rId59" Type="http://schemas.openxmlformats.org/officeDocument/2006/relationships/hyperlink" Target="https://login.consultant.ru/link/?req=doc&amp;base=LAW&amp;n=169838&amp;date=20.10.2026&amp;dst=100016&amp;field=134" TargetMode="External"/><Relationship Id="rId103" Type="http://schemas.openxmlformats.org/officeDocument/2006/relationships/hyperlink" Target="https://login.consultant.ru/link/?req=doc&amp;base=LAW&amp;n=303482&amp;date=20.10.2026&amp;dst=100010&amp;field=134" TargetMode="External"/><Relationship Id="rId124" Type="http://schemas.openxmlformats.org/officeDocument/2006/relationships/hyperlink" Target="https://login.consultant.ru/link/?req=doc&amp;base=LAW&amp;n=83293&amp;date=20.10.2026&amp;dst=100324&amp;field=134" TargetMode="External"/><Relationship Id="rId310" Type="http://schemas.openxmlformats.org/officeDocument/2006/relationships/hyperlink" Target="https://login.consultant.ru/link/?req=doc&amp;base=LAW&amp;n=213159&amp;date=20.10.2026&amp;dst=100009&amp;field=134" TargetMode="External"/><Relationship Id="rId70" Type="http://schemas.openxmlformats.org/officeDocument/2006/relationships/hyperlink" Target="https://login.consultant.ru/link/?req=doc&amp;base=LAW&amp;n=470964&amp;date=20.10.2026&amp;dst=100127&amp;field=134" TargetMode="External"/><Relationship Id="rId91" Type="http://schemas.openxmlformats.org/officeDocument/2006/relationships/hyperlink" Target="https://login.consultant.ru/link/?req=doc&amp;base=LAW&amp;n=527758&amp;date=20.10.2026&amp;dst=104142&amp;field=134" TargetMode="External"/><Relationship Id="rId145" Type="http://schemas.openxmlformats.org/officeDocument/2006/relationships/hyperlink" Target="https://login.consultant.ru/link/?req=doc&amp;base=LAW&amp;n=531296&amp;date=20.10.2026&amp;dst=100054&amp;field=134" TargetMode="External"/><Relationship Id="rId166" Type="http://schemas.openxmlformats.org/officeDocument/2006/relationships/hyperlink" Target="https://login.consultant.ru/link/?req=doc&amp;base=LAW&amp;n=543559&amp;date=20.10.2026&amp;dst=452&amp;field=134" TargetMode="External"/><Relationship Id="rId187" Type="http://schemas.openxmlformats.org/officeDocument/2006/relationships/hyperlink" Target="https://login.consultant.ru/link/?req=doc&amp;base=LAW&amp;n=142907&amp;date=20.10.2026&amp;dst=100089&amp;field=134" TargetMode="External"/><Relationship Id="rId1" Type="http://schemas.openxmlformats.org/officeDocument/2006/relationships/styles" Target="styles.xml"/><Relationship Id="rId212" Type="http://schemas.openxmlformats.org/officeDocument/2006/relationships/hyperlink" Target="https://login.consultant.ru/link/?req=doc&amp;base=LAW&amp;n=148496&amp;date=20.10.2026&amp;dst=100029&amp;field=134" TargetMode="External"/><Relationship Id="rId233" Type="http://schemas.openxmlformats.org/officeDocument/2006/relationships/hyperlink" Target="https://login.consultant.ru/link/?req=doc&amp;base=LAW&amp;n=533849&amp;date=20.10.2026&amp;dst=100010&amp;field=134" TargetMode="External"/><Relationship Id="rId254" Type="http://schemas.openxmlformats.org/officeDocument/2006/relationships/hyperlink" Target="https://login.consultant.ru/link/?req=doc&amp;base=LAW&amp;n=541188&amp;date=20.10.2026&amp;dst=100403&amp;field=134" TargetMode="External"/><Relationship Id="rId28" Type="http://schemas.openxmlformats.org/officeDocument/2006/relationships/hyperlink" Target="https://login.consultant.ru/link/?req=doc&amp;base=LAW&amp;n=420979&amp;date=20.10.2026&amp;dst=100114&amp;field=134" TargetMode="External"/><Relationship Id="rId49" Type="http://schemas.openxmlformats.org/officeDocument/2006/relationships/hyperlink" Target="https://login.consultant.ru/link/?req=doc&amp;base=LAW&amp;n=470964&amp;date=20.10.2026&amp;dst=100123&amp;field=134" TargetMode="External"/><Relationship Id="rId114" Type="http://schemas.openxmlformats.org/officeDocument/2006/relationships/hyperlink" Target="https://login.consultant.ru/link/?req=doc&amp;base=LAW&amp;n=142907&amp;date=20.10.2026&amp;dst=100054&amp;field=134" TargetMode="External"/><Relationship Id="rId275" Type="http://schemas.openxmlformats.org/officeDocument/2006/relationships/hyperlink" Target="https://login.consultant.ru/link/?req=doc&amp;base=LAW&amp;n=482570&amp;date=20.10.2026&amp;dst=100122&amp;field=134" TargetMode="External"/><Relationship Id="rId296" Type="http://schemas.openxmlformats.org/officeDocument/2006/relationships/hyperlink" Target="https://login.consultant.ru/link/?req=doc&amp;base=LAW&amp;n=198858&amp;date=20.10.2026&amp;dst=100010&amp;field=134" TargetMode="External"/><Relationship Id="rId300" Type="http://schemas.openxmlformats.org/officeDocument/2006/relationships/hyperlink" Target="https://login.consultant.ru/link/?req=doc&amp;base=LAW&amp;n=142907&amp;date=20.10.2026&amp;dst=100142&amp;field=134" TargetMode="External"/><Relationship Id="rId60" Type="http://schemas.openxmlformats.org/officeDocument/2006/relationships/hyperlink" Target="https://login.consultant.ru/link/?req=doc&amp;base=LAW&amp;n=142907&amp;date=20.10.2026&amp;dst=100023&amp;field=134" TargetMode="External"/><Relationship Id="rId81" Type="http://schemas.openxmlformats.org/officeDocument/2006/relationships/hyperlink" Target="https://login.consultant.ru/link/?req=doc&amp;base=LAW&amp;n=470964&amp;date=20.10.2026&amp;dst=100129&amp;field=134" TargetMode="External"/><Relationship Id="rId135" Type="http://schemas.openxmlformats.org/officeDocument/2006/relationships/hyperlink" Target="https://login.consultant.ru/link/?req=doc&amp;base=LAW&amp;n=527625&amp;date=20.10.2026&amp;dst=100237&amp;field=134" TargetMode="External"/><Relationship Id="rId156" Type="http://schemas.openxmlformats.org/officeDocument/2006/relationships/hyperlink" Target="https://login.consultant.ru/link/?req=doc&amp;base=LAW&amp;n=527758&amp;date=20.10.2026&amp;dst=104149&amp;field=134" TargetMode="External"/><Relationship Id="rId177" Type="http://schemas.openxmlformats.org/officeDocument/2006/relationships/hyperlink" Target="https://login.consultant.ru/link/?req=doc&amp;base=LAW&amp;n=142907&amp;date=20.10.2026&amp;dst=100077&amp;field=134" TargetMode="External"/><Relationship Id="rId198" Type="http://schemas.openxmlformats.org/officeDocument/2006/relationships/hyperlink" Target="https://login.consultant.ru/link/?req=doc&amp;base=LAW&amp;n=200577&amp;date=20.10.2026&amp;dst=100016&amp;field=134" TargetMode="External"/><Relationship Id="rId321" Type="http://schemas.openxmlformats.org/officeDocument/2006/relationships/footer" Target="footer1.xml"/><Relationship Id="rId202" Type="http://schemas.openxmlformats.org/officeDocument/2006/relationships/hyperlink" Target="https://login.consultant.ru/link/?req=doc&amp;base=LAW&amp;n=527758&amp;date=20.10.2026&amp;dst=104149&amp;field=134" TargetMode="External"/><Relationship Id="rId223" Type="http://schemas.openxmlformats.org/officeDocument/2006/relationships/hyperlink" Target="https://login.consultant.ru/link/?req=doc&amp;base=LAW&amp;n=534697&amp;date=20.10.2026&amp;dst=100010&amp;field=134" TargetMode="External"/><Relationship Id="rId244" Type="http://schemas.openxmlformats.org/officeDocument/2006/relationships/hyperlink" Target="https://login.consultant.ru/link/?req=doc&amp;base=LAW&amp;n=527638&amp;date=20.10.2026&amp;dst=492&amp;field=134" TargetMode="External"/><Relationship Id="rId18" Type="http://schemas.openxmlformats.org/officeDocument/2006/relationships/hyperlink" Target="https://login.consultant.ru/link/?req=doc&amp;base=LAW&amp;n=544580&amp;date=20.10.2026&amp;dst=100126&amp;field=134" TargetMode="External"/><Relationship Id="rId39" Type="http://schemas.openxmlformats.org/officeDocument/2006/relationships/hyperlink" Target="https://login.consultant.ru/link/?req=doc&amp;base=LAW&amp;n=465446&amp;date=20.10.2026&amp;dst=100009&amp;field=134" TargetMode="External"/><Relationship Id="rId265" Type="http://schemas.openxmlformats.org/officeDocument/2006/relationships/hyperlink" Target="https://login.consultant.ru/link/?req=doc&amp;base=LAW&amp;n=416128&amp;date=20.10.2026&amp;dst=100019&amp;field=134" TargetMode="External"/><Relationship Id="rId286" Type="http://schemas.openxmlformats.org/officeDocument/2006/relationships/hyperlink" Target="https://login.consultant.ru/link/?req=doc&amp;base=LAW&amp;n=367658&amp;date=20.10.2026&amp;dst=100109&amp;field=134" TargetMode="External"/><Relationship Id="rId50" Type="http://schemas.openxmlformats.org/officeDocument/2006/relationships/hyperlink" Target="https://login.consultant.ru/link/?req=doc&amp;base=LAW&amp;n=322568&amp;date=20.10.2026&amp;dst=100013&amp;field=134" TargetMode="External"/><Relationship Id="rId104" Type="http://schemas.openxmlformats.org/officeDocument/2006/relationships/hyperlink" Target="https://login.consultant.ru/link/?req=doc&amp;base=LAW&amp;n=461806&amp;date=20.10.2026&amp;dst=100010&amp;field=134" TargetMode="External"/><Relationship Id="rId125" Type="http://schemas.openxmlformats.org/officeDocument/2006/relationships/hyperlink" Target="https://login.consultant.ru/link/?req=doc&amp;base=LAW&amp;n=116984&amp;date=20.10.2026&amp;dst=100071&amp;field=134" TargetMode="External"/><Relationship Id="rId146" Type="http://schemas.openxmlformats.org/officeDocument/2006/relationships/hyperlink" Target="https://login.consultant.ru/link/?req=doc&amp;base=LAW&amp;n=543559&amp;date=20.10.2026&amp;dst=451&amp;field=134" TargetMode="External"/><Relationship Id="rId167" Type="http://schemas.openxmlformats.org/officeDocument/2006/relationships/hyperlink" Target="https://login.consultant.ru/link/?req=doc&amp;base=LAW&amp;n=541452&amp;date=20.10.2026&amp;dst=100010&amp;field=134" TargetMode="External"/><Relationship Id="rId188" Type="http://schemas.openxmlformats.org/officeDocument/2006/relationships/hyperlink" Target="https://login.consultant.ru/link/?req=doc&amp;base=LAW&amp;n=389860&amp;date=20.10.2026&amp;dst=100009&amp;field=134" TargetMode="External"/><Relationship Id="rId311" Type="http://schemas.openxmlformats.org/officeDocument/2006/relationships/hyperlink" Target="https://login.consultant.ru/link/?req=doc&amp;base=LAW&amp;n=461806&amp;date=20.10.2026&amp;dst=100020&amp;field=134" TargetMode="External"/><Relationship Id="rId71" Type="http://schemas.openxmlformats.org/officeDocument/2006/relationships/hyperlink" Target="https://login.consultant.ru/link/?req=doc&amp;base=LAW&amp;n=164519&amp;date=20.10.2026&amp;dst=100142&amp;field=134" TargetMode="External"/><Relationship Id="rId92" Type="http://schemas.openxmlformats.org/officeDocument/2006/relationships/hyperlink" Target="https://login.consultant.ru/link/?req=doc&amp;base=LAW&amp;n=538021&amp;date=20.10.2026&amp;dst=100266&amp;field=134" TargetMode="External"/><Relationship Id="rId213" Type="http://schemas.openxmlformats.org/officeDocument/2006/relationships/hyperlink" Target="https://login.consultant.ru/link/?req=doc&amp;base=LAW&amp;n=533193&amp;date=20.10.2026&amp;dst=100010&amp;field=134" TargetMode="External"/><Relationship Id="rId234" Type="http://schemas.openxmlformats.org/officeDocument/2006/relationships/hyperlink" Target="https://login.consultant.ru/link/?req=doc&amp;base=LAW&amp;n=527758&amp;date=20.10.2026&amp;dst=104149&amp;field=134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LAW&amp;n=198858&amp;date=20.10.2026&amp;dst=100009&amp;field=134" TargetMode="External"/><Relationship Id="rId255" Type="http://schemas.openxmlformats.org/officeDocument/2006/relationships/hyperlink" Target="https://login.consultant.ru/link/?req=doc&amp;base=LAW&amp;n=541188&amp;date=20.10.2026&amp;dst=100404&amp;field=134" TargetMode="External"/><Relationship Id="rId276" Type="http://schemas.openxmlformats.org/officeDocument/2006/relationships/hyperlink" Target="https://login.consultant.ru/link/?req=doc&amp;base=LAW&amp;n=527874&amp;date=20.10.2026&amp;dst=100020&amp;field=134" TargetMode="External"/><Relationship Id="rId297" Type="http://schemas.openxmlformats.org/officeDocument/2006/relationships/hyperlink" Target="https://login.consultant.ru/link/?req=doc&amp;base=LAW&amp;n=142907&amp;date=20.10.2026&amp;dst=100140&amp;field=134" TargetMode="External"/><Relationship Id="rId40" Type="http://schemas.openxmlformats.org/officeDocument/2006/relationships/hyperlink" Target="https://login.consultant.ru/link/?req=doc&amp;base=LAW&amp;n=527596&amp;date=20.10.2026&amp;dst=100266&amp;field=134" TargetMode="External"/><Relationship Id="rId115" Type="http://schemas.openxmlformats.org/officeDocument/2006/relationships/hyperlink" Target="https://login.consultant.ru/link/?req=doc&amp;base=LAW&amp;n=148496&amp;date=20.10.2026&amp;dst=100023&amp;field=134" TargetMode="External"/><Relationship Id="rId136" Type="http://schemas.openxmlformats.org/officeDocument/2006/relationships/hyperlink" Target="https://login.consultant.ru/link/?req=doc&amp;base=LAW&amp;n=164519&amp;date=20.10.2026&amp;dst=100005&amp;field=134" TargetMode="External"/><Relationship Id="rId157" Type="http://schemas.openxmlformats.org/officeDocument/2006/relationships/hyperlink" Target="https://login.consultant.ru/link/?req=doc&amp;base=LAW&amp;n=102922&amp;date=20.10.2026&amp;dst=100055&amp;field=134" TargetMode="External"/><Relationship Id="rId178" Type="http://schemas.openxmlformats.org/officeDocument/2006/relationships/hyperlink" Target="https://login.consultant.ru/link/?req=doc&amp;base=LAW&amp;n=541452&amp;date=20.10.2026&amp;dst=100010&amp;field=134" TargetMode="External"/><Relationship Id="rId301" Type="http://schemas.openxmlformats.org/officeDocument/2006/relationships/hyperlink" Target="https://login.consultant.ru/link/?req=doc&amp;base=LAW&amp;n=142907&amp;date=20.10.2026&amp;dst=100147&amp;field=134" TargetMode="External"/><Relationship Id="rId322" Type="http://schemas.openxmlformats.org/officeDocument/2006/relationships/header" Target="header2.xml"/><Relationship Id="rId61" Type="http://schemas.openxmlformats.org/officeDocument/2006/relationships/hyperlink" Target="https://login.consultant.ru/link/?req=doc&amp;base=LAW&amp;n=142907&amp;date=20.10.2026&amp;dst=100024&amp;field=134" TargetMode="External"/><Relationship Id="rId82" Type="http://schemas.openxmlformats.org/officeDocument/2006/relationships/hyperlink" Target="https://login.consultant.ru/link/?req=doc&amp;base=LAW&amp;n=465446&amp;date=20.10.2026&amp;dst=100017&amp;field=134" TargetMode="External"/><Relationship Id="rId199" Type="http://schemas.openxmlformats.org/officeDocument/2006/relationships/hyperlink" Target="https://login.consultant.ru/link/?req=doc&amp;base=LAW&amp;n=148496&amp;date=20.10.2026&amp;dst=100026&amp;field=134" TargetMode="External"/><Relationship Id="rId203" Type="http://schemas.openxmlformats.org/officeDocument/2006/relationships/hyperlink" Target="https://login.consultant.ru/link/?req=doc&amp;base=LAW&amp;n=169838&amp;date=20.10.2026&amp;dst=100029&amp;field=134" TargetMode="External"/><Relationship Id="rId19" Type="http://schemas.openxmlformats.org/officeDocument/2006/relationships/hyperlink" Target="https://login.consultant.ru/link/?req=doc&amp;base=LAW&amp;n=507385&amp;date=20.10.2026&amp;dst=100486&amp;field=134" TargetMode="External"/><Relationship Id="rId224" Type="http://schemas.openxmlformats.org/officeDocument/2006/relationships/hyperlink" Target="https://login.consultant.ru/link/?req=doc&amp;base=LAW&amp;n=541188&amp;date=20.10.2026&amp;dst=100401&amp;field=134" TargetMode="External"/><Relationship Id="rId245" Type="http://schemas.openxmlformats.org/officeDocument/2006/relationships/hyperlink" Target="https://login.consultant.ru/link/?req=doc&amp;base=LAW&amp;n=83293&amp;date=20.10.2026&amp;dst=100334&amp;field=134" TargetMode="External"/><Relationship Id="rId266" Type="http://schemas.openxmlformats.org/officeDocument/2006/relationships/hyperlink" Target="https://login.consultant.ru/link/?req=doc&amp;base=LAW&amp;n=169838&amp;date=20.10.2026&amp;dst=100030&amp;field=134" TargetMode="External"/><Relationship Id="rId287" Type="http://schemas.openxmlformats.org/officeDocument/2006/relationships/hyperlink" Target="https://login.consultant.ru/link/?req=doc&amp;base=LAW&amp;n=465446&amp;date=20.10.2026&amp;dst=100042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39</Pages>
  <Words>32259</Words>
  <Characters>183878</Characters>
  <Application>Microsoft Office Word</Application>
  <DocSecurity>0</DocSecurity>
  <Lines>1532</Lines>
  <Paragraphs>431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21.07.1997 N 116-ФЗ
(ред. от 31.07.2025)
"О промышленной безопасности опасных производственных объектов"</vt:lpstr>
    </vt:vector>
  </TitlesOfParts>
  <Company>КонсультантПлюс Версия 4026.00.30</Company>
  <LinksUpToDate>false</LinksUpToDate>
  <CharactersWithSpaces>215706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21.07.1997 N 116-ФЗ
(ред. от 31.07.2025)
"О промышленной безопасности опасных производственных объектов"</dc:title>
  <dc:creator>Оксана Федотова</dc:creator>
  <cp:lastModifiedBy>Оксана Федотова</cp:lastModifiedBy>
  <cp:revision>2</cp:revision>
  <dcterms:created xsi:type="dcterms:W3CDTF">2026-10-20T03:53:00Z</dcterms:created>
  <dcterms:modified xsi:type="dcterms:W3CDTF">2026-10-20T03:53:00Z</dcterms:modified>
</cp:coreProperties>
</file>